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D2" w:rsidRPr="001373D2" w:rsidRDefault="00EF692E" w:rsidP="001373D2">
      <w:pPr>
        <w:spacing w:after="0" w:line="240" w:lineRule="auto"/>
        <w:jc w:val="center"/>
        <w:rPr>
          <w:rFonts w:ascii="Agency FB" w:hAnsi="Agency FB"/>
        </w:rPr>
      </w:pPr>
      <w:r w:rsidRPr="0051487A">
        <w:rPr>
          <w:rFonts w:ascii="Agency FB" w:hAnsi="Agency FB"/>
          <w:noProof/>
          <w:color w:val="0070C0"/>
          <w:sz w:val="58"/>
        </w:rPr>
        <w:drawing>
          <wp:anchor distT="0" distB="0" distL="114300" distR="114300" simplePos="0" relativeHeight="251662336" behindDoc="1" locked="0" layoutInCell="1" allowOverlap="1" wp14:anchorId="193D9FD6" wp14:editId="6C2984EB">
            <wp:simplePos x="0" y="0"/>
            <wp:positionH relativeFrom="column">
              <wp:posOffset>85725</wp:posOffset>
            </wp:positionH>
            <wp:positionV relativeFrom="paragraph">
              <wp:posOffset>-247650</wp:posOffset>
            </wp:positionV>
            <wp:extent cx="1880782" cy="609600"/>
            <wp:effectExtent l="0" t="0" r="5715" b="0"/>
            <wp:wrapNone/>
            <wp:docPr id="1" name="Picture 1" descr="C:\Users\JeanMarie\Documents\Core Matters\CM one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Marie\Documents\Core Matters\CM one-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47" cy="61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3D2" w:rsidRPr="0051487A">
        <w:rPr>
          <w:rFonts w:ascii="Agency FB" w:hAnsi="Agency FB"/>
          <w:color w:val="0070C0"/>
          <w:sz w:val="58"/>
        </w:rPr>
        <w:t>Core Matters</w:t>
      </w:r>
    </w:p>
    <w:p w:rsidR="001373D2" w:rsidRDefault="001373D2" w:rsidP="001373D2">
      <w:pPr>
        <w:spacing w:after="0" w:line="240" w:lineRule="auto"/>
        <w:jc w:val="center"/>
        <w:rPr>
          <w:rFonts w:ascii="Agency FB" w:hAnsi="Agency FB"/>
        </w:rPr>
      </w:pPr>
      <w:r w:rsidRPr="001373D2">
        <w:rPr>
          <w:rFonts w:ascii="Agency FB" w:hAnsi="Agency FB"/>
          <w:b/>
        </w:rPr>
        <w:t>Business Office</w:t>
      </w:r>
      <w:r w:rsidRPr="001373D2">
        <w:rPr>
          <w:rFonts w:ascii="Agency FB" w:hAnsi="Agency FB"/>
        </w:rPr>
        <w:tab/>
        <w:t>(559)798-8504</w:t>
      </w:r>
    </w:p>
    <w:p w:rsidR="001373D2" w:rsidRDefault="001373D2" w:rsidP="001373D2">
      <w:pPr>
        <w:spacing w:after="0" w:line="240" w:lineRule="auto"/>
        <w:jc w:val="center"/>
        <w:rPr>
          <w:rFonts w:ascii="Agency FB" w:hAnsi="Agency FB"/>
        </w:rPr>
      </w:pPr>
      <w:r>
        <w:rPr>
          <w:rFonts w:ascii="Agency FB" w:hAnsi="Agency FB"/>
          <w:b/>
        </w:rPr>
        <w:t>Mail orders to</w:t>
      </w:r>
      <w:r>
        <w:rPr>
          <w:rFonts w:ascii="Agency FB" w:hAnsi="Agency FB"/>
        </w:rPr>
        <w:t>:</w:t>
      </w:r>
      <w:r>
        <w:rPr>
          <w:rFonts w:ascii="Agency FB" w:hAnsi="Agency FB"/>
        </w:rPr>
        <w:tab/>
      </w:r>
      <w:r w:rsidR="00B06640">
        <w:rPr>
          <w:rFonts w:ascii="Agency FB" w:hAnsi="Agency FB"/>
        </w:rPr>
        <w:t>26333 Rd 140 Visalia, CA 93292</w:t>
      </w:r>
    </w:p>
    <w:p w:rsidR="001373D2" w:rsidRDefault="001373D2" w:rsidP="001373D2">
      <w:pPr>
        <w:spacing w:after="0" w:line="240" w:lineRule="auto"/>
        <w:jc w:val="center"/>
        <w:rPr>
          <w:rFonts w:ascii="Agency FB" w:hAnsi="Agency FB"/>
        </w:rPr>
      </w:pPr>
      <w:r>
        <w:rPr>
          <w:rFonts w:ascii="Agency FB" w:hAnsi="Agency FB"/>
          <w:b/>
        </w:rPr>
        <w:t>Email</w:t>
      </w:r>
      <w:r>
        <w:rPr>
          <w:rFonts w:ascii="Agency FB" w:hAnsi="Agency FB"/>
        </w:rPr>
        <w:t>:</w:t>
      </w:r>
      <w:r>
        <w:rPr>
          <w:rFonts w:ascii="Agency FB" w:hAnsi="Agency FB"/>
        </w:rPr>
        <w:tab/>
      </w:r>
      <w:hyperlink r:id="rId9" w:history="1">
        <w:r w:rsidR="009D5F6B" w:rsidRPr="00B629D6">
          <w:rPr>
            <w:rStyle w:val="Hyperlink"/>
            <w:rFonts w:ascii="Agency FB" w:hAnsi="Agency FB"/>
          </w:rPr>
          <w:t>orders@corematters2014.com</w:t>
        </w:r>
      </w:hyperlink>
    </w:p>
    <w:p w:rsidR="009D5F6B" w:rsidRDefault="009D5F6B" w:rsidP="001373D2">
      <w:pPr>
        <w:spacing w:after="0" w:line="240" w:lineRule="auto"/>
        <w:jc w:val="center"/>
        <w:rPr>
          <w:rFonts w:ascii="Agency FB" w:hAnsi="Agency FB"/>
        </w:rPr>
      </w:pPr>
    </w:p>
    <w:p w:rsidR="009D5F6B" w:rsidRDefault="009D5F6B" w:rsidP="001373D2">
      <w:pPr>
        <w:spacing w:after="0" w:line="240" w:lineRule="auto"/>
        <w:jc w:val="center"/>
        <w:rPr>
          <w:rFonts w:ascii="Agency FB" w:hAnsi="Agency FB"/>
          <w:b/>
          <w:sz w:val="26"/>
        </w:rPr>
      </w:pPr>
      <w:r w:rsidRPr="009D5F6B">
        <w:rPr>
          <w:rFonts w:ascii="Agency FB" w:hAnsi="Agency FB"/>
          <w:b/>
          <w:sz w:val="26"/>
        </w:rPr>
        <w:t>Prices effective</w:t>
      </w:r>
      <w:r w:rsidR="005E59C8">
        <w:rPr>
          <w:rFonts w:ascii="Agency FB" w:hAnsi="Agency FB"/>
          <w:b/>
          <w:sz w:val="26"/>
        </w:rPr>
        <w:t xml:space="preserve"> </w:t>
      </w:r>
      <w:r w:rsidR="002E7907">
        <w:rPr>
          <w:rFonts w:ascii="Agency FB" w:hAnsi="Agency FB"/>
          <w:b/>
          <w:sz w:val="26"/>
        </w:rPr>
        <w:t>5/1/</w:t>
      </w:r>
      <w:r w:rsidR="005E59C8">
        <w:rPr>
          <w:rFonts w:ascii="Agency FB" w:hAnsi="Agency FB"/>
          <w:b/>
          <w:sz w:val="26"/>
        </w:rPr>
        <w:t>19</w:t>
      </w:r>
    </w:p>
    <w:p w:rsidR="009D5F6B" w:rsidRDefault="009D5F6B" w:rsidP="001373D2">
      <w:pPr>
        <w:spacing w:after="0" w:line="240" w:lineRule="auto"/>
        <w:jc w:val="center"/>
        <w:rPr>
          <w:rFonts w:ascii="Agency FB" w:hAnsi="Agency FB"/>
          <w:b/>
        </w:rPr>
      </w:pPr>
    </w:p>
    <w:p w:rsidR="009D5F6B" w:rsidRDefault="009D5F6B" w:rsidP="001373D2">
      <w:pPr>
        <w:spacing w:after="0" w:line="240" w:lineRule="auto"/>
        <w:jc w:val="center"/>
        <w:rPr>
          <w:rFonts w:ascii="Agency FB" w:hAnsi="Agency FB"/>
          <w:caps/>
          <w:sz w:val="44"/>
        </w:rPr>
      </w:pPr>
      <w:r w:rsidRPr="0051487A">
        <w:rPr>
          <w:rFonts w:ascii="Agency FB" w:hAnsi="Agency FB"/>
          <w:caps/>
          <w:color w:val="0070C0"/>
          <w:sz w:val="44"/>
        </w:rPr>
        <w:t>Resource Materials</w:t>
      </w:r>
      <w:r w:rsidRPr="009D5F6B">
        <w:rPr>
          <w:rFonts w:ascii="Agency FB" w:hAnsi="Agency FB"/>
          <w:caps/>
          <w:sz w:val="44"/>
        </w:rPr>
        <w:t xml:space="preserve"> </w:t>
      </w:r>
    </w:p>
    <w:p w:rsidR="009D5F6B" w:rsidRPr="0051487A" w:rsidRDefault="009D5F6B" w:rsidP="001373D2">
      <w:pPr>
        <w:spacing w:after="0" w:line="240" w:lineRule="auto"/>
        <w:jc w:val="center"/>
        <w:rPr>
          <w:rFonts w:ascii="Agency FB" w:hAnsi="Agency FB"/>
          <w:smallCaps/>
          <w:color w:val="0070C0"/>
          <w:sz w:val="28"/>
        </w:rPr>
      </w:pPr>
      <w:r w:rsidRPr="0051487A">
        <w:rPr>
          <w:rFonts w:ascii="Agency FB" w:hAnsi="Agency FB"/>
          <w:smallCaps/>
          <w:color w:val="0070C0"/>
          <w:sz w:val="28"/>
        </w:rPr>
        <w:t>for</w:t>
      </w:r>
    </w:p>
    <w:p w:rsidR="009D5F6B" w:rsidRPr="0051487A" w:rsidRDefault="009D5F6B" w:rsidP="001373D2">
      <w:pPr>
        <w:spacing w:after="0" w:line="240" w:lineRule="auto"/>
        <w:jc w:val="center"/>
        <w:rPr>
          <w:rFonts w:ascii="Agency FB" w:hAnsi="Agency FB"/>
          <w:smallCaps/>
          <w:color w:val="0070C0"/>
          <w:sz w:val="28"/>
        </w:rPr>
      </w:pPr>
      <w:r w:rsidRPr="0051487A">
        <w:rPr>
          <w:rFonts w:ascii="Agency FB" w:hAnsi="Agency FB"/>
          <w:smallCaps/>
          <w:color w:val="0070C0"/>
          <w:sz w:val="28"/>
        </w:rPr>
        <w:t xml:space="preserve">The </w:t>
      </w:r>
      <w:r w:rsidR="005E59C8">
        <w:rPr>
          <w:rFonts w:ascii="Agency FB" w:hAnsi="Agency FB"/>
          <w:smallCaps/>
          <w:color w:val="0070C0"/>
          <w:sz w:val="28"/>
        </w:rPr>
        <w:t>Student Centered</w:t>
      </w:r>
      <w:r w:rsidRPr="0051487A">
        <w:rPr>
          <w:rFonts w:ascii="Agency FB" w:hAnsi="Agency FB"/>
          <w:smallCaps/>
          <w:color w:val="0070C0"/>
          <w:sz w:val="28"/>
        </w:rPr>
        <w:t xml:space="preserve"> Classroom</w:t>
      </w:r>
    </w:p>
    <w:p w:rsidR="009D5F6B" w:rsidRPr="001B5F3E" w:rsidRDefault="009D5F6B" w:rsidP="001B5F3E">
      <w:pPr>
        <w:spacing w:after="0" w:line="240" w:lineRule="auto"/>
        <w:rPr>
          <w:rFonts w:ascii="Agency FB" w:hAnsi="Agency FB"/>
          <w:sz w:val="18"/>
        </w:rPr>
      </w:pPr>
    </w:p>
    <w:p w:rsidR="009D5F6B" w:rsidRPr="009D5F6B" w:rsidRDefault="009D5F6B">
      <w:pPr>
        <w:rPr>
          <w:rFonts w:ascii="Agency FB" w:hAnsi="Agency FB"/>
        </w:rPr>
      </w:pPr>
      <w:r>
        <w:rPr>
          <w:rFonts w:ascii="Agency FB" w:hAnsi="Agency FB"/>
        </w:rPr>
        <w:t>The following items are designed to provide the re</w:t>
      </w:r>
      <w:r w:rsidR="00970BB3">
        <w:rPr>
          <w:rFonts w:ascii="Agency FB" w:hAnsi="Agency FB"/>
        </w:rPr>
        <w:t>sources needed by Math Teachers</w:t>
      </w:r>
      <w:r w:rsidR="00F2475C">
        <w:rPr>
          <w:rFonts w:ascii="Agency FB" w:hAnsi="Agency FB"/>
        </w:rPr>
        <w:t xml:space="preserve"> teaching in the student centered</w:t>
      </w:r>
      <w:r>
        <w:rPr>
          <w:rFonts w:ascii="Agency FB" w:hAnsi="Agency FB"/>
        </w:rPr>
        <w:t xml:space="preserve"> classroom. The curriculum kits have been specifically designed for </w:t>
      </w:r>
      <w:r w:rsidR="0051487A">
        <w:rPr>
          <w:rFonts w:ascii="Agency FB" w:hAnsi="Agency FB"/>
        </w:rPr>
        <w:t xml:space="preserve">use with CPM Educational Program </w:t>
      </w:r>
      <w:r w:rsidR="005E59C8">
        <w:rPr>
          <w:rFonts w:ascii="Agency FB" w:hAnsi="Agency FB"/>
        </w:rPr>
        <w:t>curriculum</w:t>
      </w:r>
      <w:r w:rsidR="0051487A">
        <w:rPr>
          <w:rFonts w:ascii="Agency FB" w:hAnsi="Agency FB"/>
        </w:rPr>
        <w:t xml:space="preserve">. For information about customizing kits, please call (559)798-8504 or email </w:t>
      </w:r>
      <w:hyperlink r:id="rId10" w:history="1">
        <w:r w:rsidR="00444F5B" w:rsidRPr="009423BE">
          <w:rPr>
            <w:rStyle w:val="Hyperlink"/>
            <w:rFonts w:ascii="Agency FB" w:hAnsi="Agency FB"/>
          </w:rPr>
          <w:t>orders@corematters2014.com</w:t>
        </w:r>
      </w:hyperlink>
      <w:r w:rsidR="0051487A">
        <w:rPr>
          <w:rFonts w:ascii="Agency FB" w:hAnsi="Agency FB"/>
        </w:rPr>
        <w:t xml:space="preserve">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730"/>
        <w:gridCol w:w="1188"/>
      </w:tblGrid>
      <w:tr w:rsidR="0051487A" w:rsidTr="001E166A">
        <w:tc>
          <w:tcPr>
            <w:tcW w:w="1098" w:type="dxa"/>
            <w:tcBorders>
              <w:top w:val="single" w:sz="18" w:space="0" w:color="0070C0"/>
              <w:left w:val="single" w:sz="18" w:space="0" w:color="0070C0"/>
            </w:tcBorders>
            <w:shd w:val="clear" w:color="auto" w:fill="C2D69B" w:themeFill="accent3" w:themeFillTint="99"/>
            <w:vAlign w:val="center"/>
          </w:tcPr>
          <w:p w:rsidR="0051487A" w:rsidRPr="00036E50" w:rsidRDefault="0051487A" w:rsidP="0051487A">
            <w:pPr>
              <w:jc w:val="center"/>
              <w:rPr>
                <w:rFonts w:ascii="Agency FB" w:hAnsi="Agency FB"/>
                <w:b/>
              </w:rPr>
            </w:pPr>
            <w:r w:rsidRPr="00036E50">
              <w:rPr>
                <w:rFonts w:ascii="Agency FB" w:hAnsi="Agency FB"/>
                <w:b/>
              </w:rPr>
              <w:t>Item #</w:t>
            </w:r>
          </w:p>
        </w:tc>
        <w:tc>
          <w:tcPr>
            <w:tcW w:w="8730" w:type="dxa"/>
            <w:tcBorders>
              <w:top w:val="single" w:sz="18" w:space="0" w:color="0070C0"/>
            </w:tcBorders>
            <w:shd w:val="clear" w:color="auto" w:fill="C2D69B" w:themeFill="accent3" w:themeFillTint="99"/>
            <w:vAlign w:val="center"/>
          </w:tcPr>
          <w:p w:rsidR="0051487A" w:rsidRPr="00036E50" w:rsidRDefault="0051487A" w:rsidP="0051487A">
            <w:pPr>
              <w:jc w:val="center"/>
              <w:rPr>
                <w:rFonts w:ascii="Agency FB" w:hAnsi="Agency FB"/>
                <w:b/>
              </w:rPr>
            </w:pPr>
            <w:r w:rsidRPr="00036E50">
              <w:rPr>
                <w:rFonts w:ascii="Agency FB" w:hAnsi="Agency FB"/>
                <w:b/>
              </w:rPr>
              <w:t>Description</w:t>
            </w:r>
          </w:p>
        </w:tc>
        <w:tc>
          <w:tcPr>
            <w:tcW w:w="1188" w:type="dxa"/>
            <w:tcBorders>
              <w:top w:val="single" w:sz="18" w:space="0" w:color="0070C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:rsidR="0051487A" w:rsidRPr="00036E50" w:rsidRDefault="0051487A" w:rsidP="0051487A">
            <w:pPr>
              <w:jc w:val="center"/>
              <w:rPr>
                <w:rFonts w:ascii="Agency FB" w:hAnsi="Agency FB"/>
                <w:b/>
              </w:rPr>
            </w:pPr>
            <w:r w:rsidRPr="00036E50">
              <w:rPr>
                <w:rFonts w:ascii="Agency FB" w:hAnsi="Agency FB"/>
                <w:b/>
              </w:rPr>
              <w:t>Price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lef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CM420</w:t>
            </w:r>
          </w:p>
        </w:tc>
        <w:tc>
          <w:tcPr>
            <w:tcW w:w="8730" w:type="dxa"/>
            <w:noWrap/>
            <w:vAlign w:val="center"/>
            <w:hideMark/>
          </w:tcPr>
          <w:p w:rsidR="00036E50" w:rsidRPr="00036E50" w:rsidRDefault="00036E50" w:rsidP="0078031D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Laminated Poster</w:t>
            </w:r>
            <w:r w:rsidR="00970BB3">
              <w:rPr>
                <w:rFonts w:ascii="Agency FB" w:eastAsia="Times New Roman" w:hAnsi="Agency FB" w:cs="Times New Roman"/>
                <w:color w:val="000000"/>
              </w:rPr>
              <w:t>s</w:t>
            </w:r>
            <w:r w:rsidRPr="00036E50">
              <w:rPr>
                <w:rFonts w:ascii="Agency FB" w:eastAsia="Times New Roman" w:hAnsi="Agency FB" w:cs="Times New Roman"/>
                <w:color w:val="000000"/>
              </w:rPr>
              <w:t>: Quadrant I</w:t>
            </w:r>
            <w:r w:rsidR="006102C2">
              <w:rPr>
                <w:rFonts w:ascii="Agency FB" w:eastAsia="Times New Roman" w:hAnsi="Agency FB" w:cs="Times New Roman"/>
                <w:color w:val="000000"/>
              </w:rPr>
              <w:t xml:space="preserve"> – set of 9</w:t>
            </w:r>
          </w:p>
        </w:tc>
        <w:tc>
          <w:tcPr>
            <w:tcW w:w="1188" w:type="dxa"/>
            <w:tcBorders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$</w:t>
            </w:r>
            <w:r w:rsidR="004526A3">
              <w:rPr>
                <w:rFonts w:ascii="Agency FB" w:eastAsia="Times New Roman" w:hAnsi="Agency FB" w:cs="Times New Roman"/>
                <w:color w:val="000000"/>
              </w:rPr>
              <w:t>55</w:t>
            </w:r>
            <w:r w:rsidR="001E166A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lef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CM421</w:t>
            </w:r>
          </w:p>
        </w:tc>
        <w:tc>
          <w:tcPr>
            <w:tcW w:w="8730" w:type="dxa"/>
            <w:noWrap/>
            <w:vAlign w:val="center"/>
            <w:hideMark/>
          </w:tcPr>
          <w:p w:rsidR="00036E50" w:rsidRPr="00036E50" w:rsidRDefault="00036E50" w:rsidP="00224255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Laminated Posters</w:t>
            </w:r>
            <w:r w:rsidR="00970BB3">
              <w:rPr>
                <w:rFonts w:ascii="Agency FB" w:eastAsia="Times New Roman" w:hAnsi="Agency FB" w:cs="Times New Roman"/>
                <w:color w:val="000000"/>
              </w:rPr>
              <w:t>:</w:t>
            </w:r>
            <w:r w:rsidRPr="00036E50">
              <w:rPr>
                <w:rFonts w:ascii="Agency FB" w:eastAsia="Times New Roman" w:hAnsi="Agency FB" w:cs="Times New Roman"/>
                <w:color w:val="000000"/>
              </w:rPr>
              <w:t xml:space="preserve"> Quadrants I-IV</w:t>
            </w:r>
            <w:r w:rsidR="006102C2">
              <w:rPr>
                <w:rFonts w:ascii="Agency FB" w:eastAsia="Times New Roman" w:hAnsi="Agency FB" w:cs="Times New Roman"/>
                <w:color w:val="000000"/>
              </w:rPr>
              <w:t xml:space="preserve"> – set of 9</w:t>
            </w:r>
            <w:r w:rsidR="00224255">
              <w:rPr>
                <w:rFonts w:ascii="Agency FB" w:eastAsia="Times New Roman" w:hAnsi="Agency FB" w:cs="Times New Roman"/>
                <w:color w:val="000000"/>
              </w:rPr>
              <w:t xml:space="preserve"> </w:t>
            </w:r>
          </w:p>
        </w:tc>
        <w:tc>
          <w:tcPr>
            <w:tcW w:w="1188" w:type="dxa"/>
            <w:tcBorders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$</w:t>
            </w:r>
            <w:r w:rsidR="004526A3">
              <w:rPr>
                <w:rFonts w:ascii="Agency FB" w:eastAsia="Times New Roman" w:hAnsi="Agency FB" w:cs="Times New Roman"/>
                <w:color w:val="000000"/>
              </w:rPr>
              <w:t>55</w:t>
            </w:r>
            <w:r w:rsidR="001E166A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224255" w:rsidRPr="00036E50" w:rsidTr="00D96DA4">
        <w:trPr>
          <w:trHeight w:val="346"/>
        </w:trPr>
        <w:tc>
          <w:tcPr>
            <w:tcW w:w="1098" w:type="dxa"/>
            <w:tcBorders>
              <w:left w:val="single" w:sz="18" w:space="0" w:color="0070C0"/>
            </w:tcBorders>
            <w:noWrap/>
            <w:vAlign w:val="center"/>
          </w:tcPr>
          <w:p w:rsidR="00224255" w:rsidRPr="00036E50" w:rsidRDefault="00224255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CM422</w:t>
            </w:r>
          </w:p>
        </w:tc>
        <w:tc>
          <w:tcPr>
            <w:tcW w:w="8730" w:type="dxa"/>
            <w:noWrap/>
            <w:vAlign w:val="center"/>
          </w:tcPr>
          <w:p w:rsidR="00224255" w:rsidRPr="00036E50" w:rsidRDefault="00224255" w:rsidP="0078031D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2</w:t>
            </w:r>
            <w:r>
              <w:rPr>
                <w:rFonts w:ascii="Agency FB" w:eastAsia="Times New Roman" w:hAnsi="Agency FB" w:cs="Times New Roman"/>
                <w:color w:val="000000"/>
              </w:rPr>
              <w:t xml:space="preserve"> </w:t>
            </w:r>
            <w:r w:rsidRPr="00036E50">
              <w:rPr>
                <w:rFonts w:ascii="Agency FB" w:eastAsia="Times New Roman" w:hAnsi="Agency FB" w:cs="Times New Roman"/>
                <w:color w:val="000000"/>
              </w:rPr>
              <w:t>Pads of Graph Poster Paper – 50</w:t>
            </w:r>
            <w:r>
              <w:rPr>
                <w:rFonts w:ascii="Agency FB" w:eastAsia="Times New Roman" w:hAnsi="Agency FB" w:cs="Times New Roman"/>
                <w:color w:val="000000"/>
              </w:rPr>
              <w:t xml:space="preserve">  </w:t>
            </w:r>
            <w:r w:rsidRPr="00036E50">
              <w:rPr>
                <w:rFonts w:ascii="Agency FB" w:eastAsia="Times New Roman" w:hAnsi="Agency FB" w:cs="Times New Roman"/>
                <w:color w:val="000000"/>
              </w:rPr>
              <w:t>sheets each</w:t>
            </w:r>
          </w:p>
        </w:tc>
        <w:tc>
          <w:tcPr>
            <w:tcW w:w="1188" w:type="dxa"/>
            <w:tcBorders>
              <w:right w:val="single" w:sz="18" w:space="0" w:color="0070C0"/>
            </w:tcBorders>
            <w:noWrap/>
            <w:vAlign w:val="center"/>
          </w:tcPr>
          <w:p w:rsidR="00224255" w:rsidRPr="00036E50" w:rsidRDefault="004526A3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$44</w:t>
            </w:r>
            <w:r w:rsidR="00224255" w:rsidRPr="00036E50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BB3B92" w:rsidRPr="00036E50" w:rsidTr="00D96DA4">
        <w:trPr>
          <w:trHeight w:val="346"/>
        </w:trPr>
        <w:tc>
          <w:tcPr>
            <w:tcW w:w="1098" w:type="dxa"/>
            <w:tcBorders>
              <w:left w:val="single" w:sz="18" w:space="0" w:color="0070C0"/>
            </w:tcBorders>
            <w:noWrap/>
            <w:vAlign w:val="center"/>
          </w:tcPr>
          <w:p w:rsidR="00BB3B92" w:rsidRPr="00036E50" w:rsidRDefault="00BB3B92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CM560</w:t>
            </w:r>
          </w:p>
        </w:tc>
        <w:tc>
          <w:tcPr>
            <w:tcW w:w="8730" w:type="dxa"/>
            <w:noWrap/>
            <w:vAlign w:val="center"/>
          </w:tcPr>
          <w:p w:rsidR="00BB3B92" w:rsidRPr="00036E50" w:rsidRDefault="00BB3B92" w:rsidP="0078031D">
            <w:pPr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Team Roles Mat Kit – includes a set of 9 mats and a set of 9 team role cards</w:t>
            </w:r>
          </w:p>
        </w:tc>
        <w:tc>
          <w:tcPr>
            <w:tcW w:w="1188" w:type="dxa"/>
            <w:tcBorders>
              <w:right w:val="single" w:sz="18" w:space="0" w:color="0070C0"/>
            </w:tcBorders>
            <w:noWrap/>
            <w:vAlign w:val="center"/>
          </w:tcPr>
          <w:p w:rsidR="00BB3B92" w:rsidRPr="00036E50" w:rsidRDefault="004526A3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$22</w:t>
            </w:r>
            <w:r w:rsidR="00E51187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left w:val="single" w:sz="18" w:space="0" w:color="0070C0"/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BB3B92" w:rsidP="00BB3B92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CM566</w:t>
            </w:r>
          </w:p>
        </w:tc>
        <w:tc>
          <w:tcPr>
            <w:tcW w:w="8730" w:type="dxa"/>
            <w:tcBorders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BB3B92" w:rsidP="00BB3B92">
            <w:pPr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Study Team Strategy Cards Kit – includes 33 , laminated study team strategies and binder ring, assembly required</w:t>
            </w:r>
          </w:p>
        </w:tc>
        <w:tc>
          <w:tcPr>
            <w:tcW w:w="1188" w:type="dxa"/>
            <w:tcBorders>
              <w:bottom w:val="single" w:sz="12" w:space="0" w:color="0070C0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4526A3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$14.0</w:t>
            </w:r>
            <w:r w:rsidR="00E51187">
              <w:rPr>
                <w:rFonts w:ascii="Agency FB" w:eastAsia="Times New Roman" w:hAnsi="Agency FB" w:cs="Times New Roman"/>
                <w:color w:val="000000"/>
              </w:rPr>
              <w:t>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top w:val="single" w:sz="12" w:space="0" w:color="0070C0"/>
              <w:lef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CM510</w:t>
            </w:r>
          </w:p>
        </w:tc>
        <w:tc>
          <w:tcPr>
            <w:tcW w:w="8730" w:type="dxa"/>
            <w:tcBorders>
              <w:top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585506">
            <w:pPr>
              <w:rPr>
                <w:rFonts w:ascii="Agency FB" w:eastAsia="Times New Roman" w:hAnsi="Agency FB" w:cs="Times New Roman"/>
                <w:color w:val="FF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CC1 Curriculum Kit</w:t>
            </w:r>
            <w:r w:rsidR="00585506">
              <w:rPr>
                <w:rFonts w:ascii="Agency FB" w:eastAsia="Times New Roman" w:hAnsi="Agency FB" w:cs="Times New Roman"/>
                <w:color w:val="000000"/>
              </w:rPr>
              <w:t xml:space="preserve"> – includes materials and laminated resource pages for the entire school year</w:t>
            </w:r>
            <w:r w:rsidR="006102C2">
              <w:rPr>
                <w:rFonts w:ascii="Agency FB" w:eastAsia="Times New Roman" w:hAnsi="Agency FB" w:cs="Times New Roman"/>
                <w:color w:val="FF0000"/>
              </w:rPr>
              <w:t>*</w:t>
            </w:r>
          </w:p>
        </w:tc>
        <w:tc>
          <w:tcPr>
            <w:tcW w:w="1188" w:type="dxa"/>
            <w:tcBorders>
              <w:top w:val="single" w:sz="12" w:space="0" w:color="0070C0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966ED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$</w:t>
            </w:r>
            <w:r w:rsidR="0049123F">
              <w:rPr>
                <w:rFonts w:ascii="Agency FB" w:eastAsia="Times New Roman" w:hAnsi="Agency FB" w:cs="Times New Roman"/>
                <w:color w:val="000000"/>
              </w:rPr>
              <w:t>654</w:t>
            </w:r>
            <w:r w:rsidRPr="00036E50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left w:val="single" w:sz="18" w:space="0" w:color="0070C0"/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CM525</w:t>
            </w:r>
          </w:p>
        </w:tc>
        <w:tc>
          <w:tcPr>
            <w:tcW w:w="8730" w:type="dxa"/>
            <w:tcBorders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CC1 Resource Pages</w:t>
            </w:r>
            <w:r w:rsidR="00585506">
              <w:rPr>
                <w:rFonts w:ascii="Agency FB" w:eastAsia="Times New Roman" w:hAnsi="Agency FB" w:cs="Times New Roman"/>
                <w:color w:val="000000"/>
              </w:rPr>
              <w:t xml:space="preserve"> – includes laminated resource pages for the entire school year</w:t>
            </w:r>
          </w:p>
        </w:tc>
        <w:tc>
          <w:tcPr>
            <w:tcW w:w="1188" w:type="dxa"/>
            <w:tcBorders>
              <w:bottom w:val="single" w:sz="12" w:space="0" w:color="0070C0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49123F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$174</w:t>
            </w:r>
            <w:r w:rsidR="00036E50" w:rsidRPr="00036E50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top w:val="single" w:sz="12" w:space="0" w:color="0070C0"/>
              <w:lef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CM533</w:t>
            </w:r>
          </w:p>
        </w:tc>
        <w:tc>
          <w:tcPr>
            <w:tcW w:w="8730" w:type="dxa"/>
            <w:tcBorders>
              <w:top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CC2 Curriculum Kit</w:t>
            </w:r>
            <w:r w:rsidR="00585506">
              <w:rPr>
                <w:rFonts w:ascii="Agency FB" w:eastAsia="Times New Roman" w:hAnsi="Agency FB" w:cs="Times New Roman"/>
                <w:color w:val="000000"/>
              </w:rPr>
              <w:t>– includes materials and laminated resource pages for the entire school year</w:t>
            </w:r>
          </w:p>
        </w:tc>
        <w:tc>
          <w:tcPr>
            <w:tcW w:w="1188" w:type="dxa"/>
            <w:tcBorders>
              <w:top w:val="single" w:sz="12" w:space="0" w:color="0070C0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966ED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$</w:t>
            </w:r>
            <w:r w:rsidR="00B71C80">
              <w:rPr>
                <w:rFonts w:ascii="Agency FB" w:eastAsia="Times New Roman" w:hAnsi="Agency FB" w:cs="Times New Roman"/>
                <w:color w:val="000000"/>
              </w:rPr>
              <w:t>737</w:t>
            </w:r>
            <w:r w:rsidRPr="00036E50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left w:val="single" w:sz="18" w:space="0" w:color="0070C0"/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CM527</w:t>
            </w:r>
          </w:p>
        </w:tc>
        <w:tc>
          <w:tcPr>
            <w:tcW w:w="8730" w:type="dxa"/>
            <w:tcBorders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CC2 Resource Pages</w:t>
            </w:r>
            <w:r w:rsidR="007A08E8">
              <w:rPr>
                <w:rFonts w:ascii="Agency FB" w:eastAsia="Times New Roman" w:hAnsi="Agency FB" w:cs="Times New Roman"/>
                <w:color w:val="000000"/>
              </w:rPr>
              <w:t>– includes laminated resource pages for the entire school year</w:t>
            </w:r>
          </w:p>
        </w:tc>
        <w:tc>
          <w:tcPr>
            <w:tcW w:w="1188" w:type="dxa"/>
            <w:tcBorders>
              <w:bottom w:val="single" w:sz="12" w:space="0" w:color="0070C0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B71C8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$290</w:t>
            </w:r>
            <w:r w:rsidR="00036E50" w:rsidRPr="00036E50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top w:val="single" w:sz="12" w:space="0" w:color="0070C0"/>
              <w:lef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CM513</w:t>
            </w:r>
          </w:p>
        </w:tc>
        <w:tc>
          <w:tcPr>
            <w:tcW w:w="8730" w:type="dxa"/>
            <w:tcBorders>
              <w:top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CC3 Curriculum Kit</w:t>
            </w:r>
            <w:r w:rsidR="007A08E8">
              <w:rPr>
                <w:rFonts w:ascii="Agency FB" w:eastAsia="Times New Roman" w:hAnsi="Agency FB" w:cs="Times New Roman"/>
                <w:color w:val="000000"/>
              </w:rPr>
              <w:t>– includes materials and laminated resource pages for the entire school year</w:t>
            </w:r>
          </w:p>
        </w:tc>
        <w:tc>
          <w:tcPr>
            <w:tcW w:w="1188" w:type="dxa"/>
            <w:tcBorders>
              <w:top w:val="single" w:sz="12" w:space="0" w:color="0070C0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49123F" w:rsidP="00966ED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$555</w:t>
            </w:r>
            <w:r w:rsidR="00036E50" w:rsidRPr="00036E50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left w:val="single" w:sz="18" w:space="0" w:color="0070C0"/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CM520</w:t>
            </w:r>
          </w:p>
        </w:tc>
        <w:tc>
          <w:tcPr>
            <w:tcW w:w="8730" w:type="dxa"/>
            <w:tcBorders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CC3 Resource Pages</w:t>
            </w:r>
            <w:r w:rsidR="007A08E8">
              <w:rPr>
                <w:rFonts w:ascii="Agency FB" w:eastAsia="Times New Roman" w:hAnsi="Agency FB" w:cs="Times New Roman"/>
                <w:color w:val="000000"/>
              </w:rPr>
              <w:t>– includes laminated resource pages for the entire school year</w:t>
            </w:r>
          </w:p>
        </w:tc>
        <w:tc>
          <w:tcPr>
            <w:tcW w:w="1188" w:type="dxa"/>
            <w:tcBorders>
              <w:bottom w:val="single" w:sz="12" w:space="0" w:color="0070C0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49123F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$20</w:t>
            </w:r>
            <w:r w:rsidR="004526A3">
              <w:rPr>
                <w:rFonts w:ascii="Agency FB" w:eastAsia="Times New Roman" w:hAnsi="Agency FB" w:cs="Times New Roman"/>
                <w:color w:val="000000"/>
              </w:rPr>
              <w:t>3</w:t>
            </w:r>
            <w:r w:rsidR="00036E50" w:rsidRPr="00036E50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top w:val="single" w:sz="12" w:space="0" w:color="0070C0"/>
              <w:lef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CM553</w:t>
            </w:r>
          </w:p>
        </w:tc>
        <w:tc>
          <w:tcPr>
            <w:tcW w:w="8730" w:type="dxa"/>
            <w:tcBorders>
              <w:top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970BB3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 xml:space="preserve">CC Algebra </w:t>
            </w:r>
            <w:r w:rsidR="00970BB3">
              <w:rPr>
                <w:rFonts w:ascii="Agency FB" w:eastAsia="Times New Roman" w:hAnsi="Agency FB" w:cs="Times New Roman"/>
                <w:color w:val="000000"/>
              </w:rPr>
              <w:t>1</w:t>
            </w:r>
            <w:r w:rsidRPr="00036E50">
              <w:rPr>
                <w:rFonts w:ascii="Agency FB" w:eastAsia="Times New Roman" w:hAnsi="Agency FB" w:cs="Times New Roman"/>
                <w:color w:val="000000"/>
              </w:rPr>
              <w:t xml:space="preserve"> Curriculum Kit</w:t>
            </w:r>
            <w:r w:rsidR="007A08E8">
              <w:rPr>
                <w:rFonts w:ascii="Agency FB" w:eastAsia="Times New Roman" w:hAnsi="Agency FB" w:cs="Times New Roman"/>
                <w:color w:val="000000"/>
              </w:rPr>
              <w:t>– includes materials and laminated resource pages for the entire school year</w:t>
            </w:r>
          </w:p>
        </w:tc>
        <w:tc>
          <w:tcPr>
            <w:tcW w:w="1188" w:type="dxa"/>
            <w:tcBorders>
              <w:top w:val="single" w:sz="12" w:space="0" w:color="0070C0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966ED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$</w:t>
            </w:r>
            <w:r w:rsidR="0049123F">
              <w:rPr>
                <w:rFonts w:ascii="Agency FB" w:eastAsia="Times New Roman" w:hAnsi="Agency FB" w:cs="Times New Roman"/>
                <w:color w:val="000000"/>
              </w:rPr>
              <w:t>685</w:t>
            </w:r>
            <w:r w:rsidRPr="00036E50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left w:val="single" w:sz="18" w:space="0" w:color="0070C0"/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CM522</w:t>
            </w:r>
          </w:p>
        </w:tc>
        <w:tc>
          <w:tcPr>
            <w:tcW w:w="8730" w:type="dxa"/>
            <w:tcBorders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970BB3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 xml:space="preserve">CC Algebra </w:t>
            </w:r>
            <w:r w:rsidR="00970BB3">
              <w:rPr>
                <w:rFonts w:ascii="Agency FB" w:eastAsia="Times New Roman" w:hAnsi="Agency FB" w:cs="Times New Roman"/>
                <w:color w:val="000000"/>
              </w:rPr>
              <w:t>1</w:t>
            </w:r>
            <w:r w:rsidRPr="00036E50">
              <w:rPr>
                <w:rFonts w:ascii="Agency FB" w:eastAsia="Times New Roman" w:hAnsi="Agency FB" w:cs="Times New Roman"/>
                <w:color w:val="000000"/>
              </w:rPr>
              <w:t xml:space="preserve"> Resource Pages</w:t>
            </w:r>
            <w:r w:rsidR="007A08E8">
              <w:rPr>
                <w:rFonts w:ascii="Agency FB" w:eastAsia="Times New Roman" w:hAnsi="Agency FB" w:cs="Times New Roman"/>
                <w:color w:val="000000"/>
              </w:rPr>
              <w:t>– includes laminated resource pages for the entire school year</w:t>
            </w:r>
          </w:p>
        </w:tc>
        <w:tc>
          <w:tcPr>
            <w:tcW w:w="1188" w:type="dxa"/>
            <w:tcBorders>
              <w:bottom w:val="single" w:sz="12" w:space="0" w:color="0070C0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49123F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$290</w:t>
            </w:r>
            <w:r w:rsidR="00036E50" w:rsidRPr="00036E50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top w:val="single" w:sz="12" w:space="0" w:color="0070C0"/>
              <w:lef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CM554</w:t>
            </w:r>
          </w:p>
        </w:tc>
        <w:tc>
          <w:tcPr>
            <w:tcW w:w="8730" w:type="dxa"/>
            <w:tcBorders>
              <w:top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CC Geometry Curriculum Kit</w:t>
            </w:r>
            <w:r w:rsidR="007A08E8">
              <w:rPr>
                <w:rFonts w:ascii="Agency FB" w:eastAsia="Times New Roman" w:hAnsi="Agency FB" w:cs="Times New Roman"/>
                <w:color w:val="000000"/>
              </w:rPr>
              <w:t>– includes materials and laminated resource pages for the entire school year</w:t>
            </w:r>
          </w:p>
        </w:tc>
        <w:tc>
          <w:tcPr>
            <w:tcW w:w="1188" w:type="dxa"/>
            <w:tcBorders>
              <w:top w:val="single" w:sz="12" w:space="0" w:color="0070C0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966ED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$</w:t>
            </w:r>
            <w:r w:rsidR="0049123F">
              <w:rPr>
                <w:rFonts w:ascii="Agency FB" w:eastAsia="Times New Roman" w:hAnsi="Agency FB" w:cs="Times New Roman"/>
                <w:color w:val="000000"/>
              </w:rPr>
              <w:t>750</w:t>
            </w:r>
            <w:r w:rsidRPr="00036E50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left w:val="single" w:sz="18" w:space="0" w:color="0070C0"/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CM523</w:t>
            </w:r>
          </w:p>
        </w:tc>
        <w:tc>
          <w:tcPr>
            <w:tcW w:w="8730" w:type="dxa"/>
            <w:tcBorders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CC Geometry Resource Pages</w:t>
            </w:r>
            <w:r w:rsidR="007A08E8">
              <w:rPr>
                <w:rFonts w:ascii="Agency FB" w:eastAsia="Times New Roman" w:hAnsi="Agency FB" w:cs="Times New Roman"/>
                <w:color w:val="000000"/>
              </w:rPr>
              <w:t>– includes laminated resource pages for the entire school year</w:t>
            </w:r>
          </w:p>
        </w:tc>
        <w:tc>
          <w:tcPr>
            <w:tcW w:w="1188" w:type="dxa"/>
            <w:tcBorders>
              <w:bottom w:val="single" w:sz="12" w:space="0" w:color="0070C0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49123F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$174</w:t>
            </w:r>
            <w:r w:rsidR="004526A3">
              <w:rPr>
                <w:rFonts w:ascii="Agency FB" w:eastAsia="Times New Roman" w:hAnsi="Agency FB" w:cs="Times New Roman"/>
                <w:color w:val="000000"/>
              </w:rPr>
              <w:t>.</w:t>
            </w:r>
            <w:r w:rsidR="00036E50" w:rsidRPr="00036E50">
              <w:rPr>
                <w:rFonts w:ascii="Agency FB" w:eastAsia="Times New Roman" w:hAnsi="Agency FB" w:cs="Times New Roman"/>
                <w:color w:val="000000"/>
              </w:rPr>
              <w:t>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top w:val="single" w:sz="12" w:space="0" w:color="0070C0"/>
              <w:lef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CM555</w:t>
            </w:r>
          </w:p>
        </w:tc>
        <w:tc>
          <w:tcPr>
            <w:tcW w:w="8730" w:type="dxa"/>
            <w:tcBorders>
              <w:top w:val="single" w:sz="12" w:space="0" w:color="0070C0"/>
            </w:tcBorders>
            <w:noWrap/>
            <w:vAlign w:val="center"/>
            <w:hideMark/>
          </w:tcPr>
          <w:p w:rsidR="00036E50" w:rsidRPr="00036E50" w:rsidRDefault="00970BB3" w:rsidP="0078031D">
            <w:pPr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CC Algebra 2</w:t>
            </w:r>
            <w:r w:rsidR="00036E50" w:rsidRPr="00036E50">
              <w:rPr>
                <w:rFonts w:ascii="Agency FB" w:eastAsia="Times New Roman" w:hAnsi="Agency FB" w:cs="Times New Roman"/>
                <w:color w:val="000000"/>
              </w:rPr>
              <w:t xml:space="preserve"> Curriculum Kit</w:t>
            </w:r>
            <w:r w:rsidR="007A08E8">
              <w:rPr>
                <w:rFonts w:ascii="Agency FB" w:eastAsia="Times New Roman" w:hAnsi="Agency FB" w:cs="Times New Roman"/>
                <w:color w:val="000000"/>
              </w:rPr>
              <w:t>– includes materials and laminated resource pages for the entire school year</w:t>
            </w:r>
          </w:p>
        </w:tc>
        <w:tc>
          <w:tcPr>
            <w:tcW w:w="1188" w:type="dxa"/>
            <w:tcBorders>
              <w:top w:val="single" w:sz="12" w:space="0" w:color="0070C0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451CA1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$686</w:t>
            </w:r>
            <w:r w:rsidR="00036E50" w:rsidRPr="00036E50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left w:val="single" w:sz="18" w:space="0" w:color="0070C0"/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CM526</w:t>
            </w:r>
          </w:p>
        </w:tc>
        <w:tc>
          <w:tcPr>
            <w:tcW w:w="8730" w:type="dxa"/>
            <w:tcBorders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970BB3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 xml:space="preserve">CC Algebra </w:t>
            </w:r>
            <w:r w:rsidR="00970BB3">
              <w:rPr>
                <w:rFonts w:ascii="Agency FB" w:eastAsia="Times New Roman" w:hAnsi="Agency FB" w:cs="Times New Roman"/>
                <w:color w:val="000000"/>
              </w:rPr>
              <w:t xml:space="preserve">2 </w:t>
            </w:r>
            <w:r w:rsidRPr="00036E50">
              <w:rPr>
                <w:rFonts w:ascii="Agency FB" w:eastAsia="Times New Roman" w:hAnsi="Agency FB" w:cs="Times New Roman"/>
                <w:color w:val="000000"/>
              </w:rPr>
              <w:t>Resource Pages</w:t>
            </w:r>
            <w:r w:rsidR="007A08E8">
              <w:rPr>
                <w:rFonts w:ascii="Agency FB" w:eastAsia="Times New Roman" w:hAnsi="Agency FB" w:cs="Times New Roman"/>
                <w:color w:val="000000"/>
              </w:rPr>
              <w:t>– includes laminated resource pages for the entire school year</w:t>
            </w:r>
          </w:p>
        </w:tc>
        <w:tc>
          <w:tcPr>
            <w:tcW w:w="1188" w:type="dxa"/>
            <w:tcBorders>
              <w:bottom w:val="single" w:sz="12" w:space="0" w:color="0070C0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451CA1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$174</w:t>
            </w:r>
            <w:r w:rsidR="00036E50" w:rsidRPr="00036E50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top w:val="single" w:sz="12" w:space="0" w:color="0070C0"/>
              <w:lef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CM556</w:t>
            </w:r>
          </w:p>
        </w:tc>
        <w:tc>
          <w:tcPr>
            <w:tcW w:w="8730" w:type="dxa"/>
            <w:tcBorders>
              <w:top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970BB3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 xml:space="preserve">CC Integrated </w:t>
            </w:r>
            <w:r w:rsidR="00970BB3">
              <w:rPr>
                <w:rFonts w:ascii="Agency FB" w:eastAsia="Times New Roman" w:hAnsi="Agency FB" w:cs="Times New Roman"/>
                <w:color w:val="000000"/>
              </w:rPr>
              <w:t>I</w:t>
            </w:r>
            <w:r w:rsidRPr="00036E50">
              <w:rPr>
                <w:rFonts w:ascii="Agency FB" w:eastAsia="Times New Roman" w:hAnsi="Agency FB" w:cs="Times New Roman"/>
                <w:color w:val="000000"/>
              </w:rPr>
              <w:t xml:space="preserve"> Curriculum Kit</w:t>
            </w:r>
            <w:r w:rsidR="007A08E8">
              <w:rPr>
                <w:rFonts w:ascii="Agency FB" w:eastAsia="Times New Roman" w:hAnsi="Agency FB" w:cs="Times New Roman"/>
                <w:color w:val="000000"/>
              </w:rPr>
              <w:t>– includes materials and laminated resource pages for the entire school year</w:t>
            </w:r>
          </w:p>
        </w:tc>
        <w:tc>
          <w:tcPr>
            <w:tcW w:w="1188" w:type="dxa"/>
            <w:tcBorders>
              <w:top w:val="single" w:sz="12" w:space="0" w:color="0070C0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036E50" w:rsidP="00966ED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$</w:t>
            </w:r>
            <w:r w:rsidR="00451CA1">
              <w:rPr>
                <w:rFonts w:ascii="Agency FB" w:eastAsia="Times New Roman" w:hAnsi="Agency FB" w:cs="Times New Roman"/>
                <w:color w:val="000000"/>
              </w:rPr>
              <w:t>696</w:t>
            </w:r>
            <w:r w:rsidRPr="00036E50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left w:val="single" w:sz="18" w:space="0" w:color="0070C0"/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CM524</w:t>
            </w:r>
          </w:p>
        </w:tc>
        <w:tc>
          <w:tcPr>
            <w:tcW w:w="8730" w:type="dxa"/>
            <w:tcBorders>
              <w:bottom w:val="single" w:sz="12" w:space="0" w:color="0070C0"/>
            </w:tcBorders>
            <w:noWrap/>
            <w:vAlign w:val="center"/>
            <w:hideMark/>
          </w:tcPr>
          <w:p w:rsidR="00036E50" w:rsidRPr="00036E50" w:rsidRDefault="00036E50" w:rsidP="0078031D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CC Integrated I Resource Pages</w:t>
            </w:r>
            <w:r w:rsidR="007A08E8">
              <w:rPr>
                <w:rFonts w:ascii="Agency FB" w:eastAsia="Times New Roman" w:hAnsi="Agency FB" w:cs="Times New Roman"/>
                <w:color w:val="000000"/>
              </w:rPr>
              <w:t>– includes laminated resource pages for the entire school year</w:t>
            </w:r>
          </w:p>
        </w:tc>
        <w:tc>
          <w:tcPr>
            <w:tcW w:w="1188" w:type="dxa"/>
            <w:tcBorders>
              <w:bottom w:val="single" w:sz="12" w:space="0" w:color="0070C0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451CA1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$260</w:t>
            </w:r>
            <w:r w:rsidR="00036E50" w:rsidRPr="00036E50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036E50" w:rsidRPr="00036E50" w:rsidTr="00D96DA4">
        <w:trPr>
          <w:trHeight w:val="346"/>
        </w:trPr>
        <w:tc>
          <w:tcPr>
            <w:tcW w:w="1098" w:type="dxa"/>
            <w:tcBorders>
              <w:top w:val="single" w:sz="12" w:space="0" w:color="0070C0"/>
              <w:left w:val="single" w:sz="18" w:space="0" w:color="0070C0"/>
              <w:bottom w:val="single" w:sz="8" w:space="0" w:color="auto"/>
            </w:tcBorders>
            <w:noWrap/>
            <w:vAlign w:val="center"/>
            <w:hideMark/>
          </w:tcPr>
          <w:p w:rsidR="00036E50" w:rsidRPr="00036E50" w:rsidRDefault="00036E50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CM557</w:t>
            </w:r>
          </w:p>
        </w:tc>
        <w:tc>
          <w:tcPr>
            <w:tcW w:w="8730" w:type="dxa"/>
            <w:tcBorders>
              <w:top w:val="single" w:sz="12" w:space="0" w:color="0070C0"/>
              <w:bottom w:val="single" w:sz="8" w:space="0" w:color="auto"/>
            </w:tcBorders>
            <w:noWrap/>
            <w:vAlign w:val="center"/>
            <w:hideMark/>
          </w:tcPr>
          <w:p w:rsidR="00036E50" w:rsidRPr="00036E50" w:rsidRDefault="00036E50" w:rsidP="001E166A">
            <w:pPr>
              <w:rPr>
                <w:rFonts w:ascii="Agency FB" w:eastAsia="Times New Roman" w:hAnsi="Agency FB" w:cs="Times New Roman"/>
                <w:color w:val="000000"/>
              </w:rPr>
            </w:pPr>
            <w:r w:rsidRPr="00036E50">
              <w:rPr>
                <w:rFonts w:ascii="Agency FB" w:eastAsia="Times New Roman" w:hAnsi="Agency FB" w:cs="Times New Roman"/>
                <w:color w:val="000000"/>
              </w:rPr>
              <w:t>CC</w:t>
            </w:r>
            <w:r w:rsidR="001E166A">
              <w:rPr>
                <w:rFonts w:ascii="Agency FB" w:eastAsia="Times New Roman" w:hAnsi="Agency FB" w:cs="Times New Roman"/>
                <w:color w:val="000000"/>
              </w:rPr>
              <w:t xml:space="preserve"> </w:t>
            </w:r>
            <w:r w:rsidRPr="00036E50">
              <w:rPr>
                <w:rFonts w:ascii="Agency FB" w:eastAsia="Times New Roman" w:hAnsi="Agency FB" w:cs="Times New Roman"/>
                <w:color w:val="000000"/>
              </w:rPr>
              <w:t>I</w:t>
            </w:r>
            <w:r w:rsidR="001E166A">
              <w:rPr>
                <w:rFonts w:ascii="Agency FB" w:eastAsia="Times New Roman" w:hAnsi="Agency FB" w:cs="Times New Roman"/>
                <w:color w:val="000000"/>
              </w:rPr>
              <w:t>ntegrated II</w:t>
            </w:r>
            <w:r w:rsidR="00BB3B92">
              <w:rPr>
                <w:rFonts w:ascii="Agency FB" w:eastAsia="Times New Roman" w:hAnsi="Agency FB" w:cs="Times New Roman"/>
                <w:color w:val="000000"/>
              </w:rPr>
              <w:t xml:space="preserve"> Curriculum Kit - includes materials and laminated resource pages for the entire school year</w:t>
            </w:r>
          </w:p>
        </w:tc>
        <w:tc>
          <w:tcPr>
            <w:tcW w:w="1188" w:type="dxa"/>
            <w:tcBorders>
              <w:top w:val="single" w:sz="12" w:space="0" w:color="0070C0"/>
              <w:bottom w:val="single" w:sz="8" w:space="0" w:color="auto"/>
              <w:right w:val="single" w:sz="18" w:space="0" w:color="0070C0"/>
            </w:tcBorders>
            <w:noWrap/>
            <w:vAlign w:val="center"/>
            <w:hideMark/>
          </w:tcPr>
          <w:p w:rsidR="00036E50" w:rsidRPr="00036E50" w:rsidRDefault="00BB3B92" w:rsidP="00966ED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</w:t>
            </w:r>
            <w:r w:rsidR="00451CA1">
              <w:rPr>
                <w:rFonts w:ascii="Agency FB" w:eastAsia="Times New Roman" w:hAnsi="Agency FB" w:cs="Times New Roman"/>
                <w:color w:val="000000"/>
              </w:rPr>
              <w:t>760</w:t>
            </w:r>
            <w:r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1E166A" w:rsidRPr="00036E50" w:rsidTr="001B5F3E">
        <w:trPr>
          <w:trHeight w:val="346"/>
        </w:trPr>
        <w:tc>
          <w:tcPr>
            <w:tcW w:w="1098" w:type="dxa"/>
            <w:tcBorders>
              <w:top w:val="single" w:sz="8" w:space="0" w:color="auto"/>
              <w:left w:val="single" w:sz="18" w:space="0" w:color="0070C0"/>
              <w:bottom w:val="single" w:sz="8" w:space="0" w:color="auto"/>
            </w:tcBorders>
            <w:noWrap/>
            <w:vAlign w:val="center"/>
          </w:tcPr>
          <w:p w:rsidR="001E166A" w:rsidRPr="00036E50" w:rsidRDefault="001E166A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CM558</w:t>
            </w:r>
          </w:p>
        </w:tc>
        <w:tc>
          <w:tcPr>
            <w:tcW w:w="873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E166A" w:rsidRPr="00036E50" w:rsidRDefault="001E166A" w:rsidP="00BB3B92">
            <w:pPr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C</w:t>
            </w:r>
            <w:r w:rsidR="00BB3B92">
              <w:rPr>
                <w:rFonts w:ascii="Agency FB" w:eastAsia="Times New Roman" w:hAnsi="Agency FB" w:cs="Times New Roman"/>
                <w:color w:val="000000"/>
              </w:rPr>
              <w:t>C Integrated II Resource Pages - includes laminated resource pages for the entire school year</w:t>
            </w:r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  <w:right w:val="single" w:sz="18" w:space="0" w:color="0070C0"/>
            </w:tcBorders>
            <w:noWrap/>
            <w:vAlign w:val="center"/>
          </w:tcPr>
          <w:p w:rsidR="001E166A" w:rsidRPr="00036E50" w:rsidRDefault="00451CA1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$260</w:t>
            </w:r>
            <w:r w:rsidR="008C31D0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1B5F3E" w:rsidRPr="00036E50" w:rsidTr="001B5F3E">
        <w:trPr>
          <w:trHeight w:val="346"/>
        </w:trPr>
        <w:tc>
          <w:tcPr>
            <w:tcW w:w="1098" w:type="dxa"/>
            <w:tcBorders>
              <w:top w:val="single" w:sz="8" w:space="0" w:color="auto"/>
              <w:left w:val="single" w:sz="18" w:space="0" w:color="0070C0"/>
              <w:bottom w:val="single" w:sz="8" w:space="0" w:color="auto"/>
            </w:tcBorders>
            <w:noWrap/>
            <w:vAlign w:val="center"/>
          </w:tcPr>
          <w:p w:rsidR="001B5F3E" w:rsidRDefault="001B5F3E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CM576</w:t>
            </w:r>
          </w:p>
        </w:tc>
        <w:tc>
          <w:tcPr>
            <w:tcW w:w="873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B5F3E" w:rsidRDefault="001B5F3E" w:rsidP="001B5F3E">
            <w:pPr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CC Integrated III Curriculum Kit – includes materials and laminated resource pages for the entire school  year</w:t>
            </w:r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  <w:right w:val="single" w:sz="18" w:space="0" w:color="0070C0"/>
            </w:tcBorders>
            <w:noWrap/>
            <w:vAlign w:val="center"/>
          </w:tcPr>
          <w:p w:rsidR="001B5F3E" w:rsidRDefault="00451CA1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$654</w:t>
            </w:r>
            <w:r w:rsidR="001B5F3E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  <w:tr w:rsidR="001B5F3E" w:rsidRPr="00036E50" w:rsidTr="00D96DA4">
        <w:trPr>
          <w:trHeight w:val="346"/>
        </w:trPr>
        <w:tc>
          <w:tcPr>
            <w:tcW w:w="1098" w:type="dxa"/>
            <w:tcBorders>
              <w:top w:val="single" w:sz="8" w:space="0" w:color="auto"/>
              <w:left w:val="single" w:sz="18" w:space="0" w:color="0070C0"/>
              <w:bottom w:val="single" w:sz="18" w:space="0" w:color="0070C0"/>
            </w:tcBorders>
            <w:noWrap/>
            <w:vAlign w:val="center"/>
          </w:tcPr>
          <w:p w:rsidR="001B5F3E" w:rsidRDefault="001B5F3E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CM594</w:t>
            </w:r>
          </w:p>
        </w:tc>
        <w:tc>
          <w:tcPr>
            <w:tcW w:w="8730" w:type="dxa"/>
            <w:tcBorders>
              <w:top w:val="single" w:sz="8" w:space="0" w:color="auto"/>
              <w:bottom w:val="single" w:sz="18" w:space="0" w:color="0070C0"/>
            </w:tcBorders>
            <w:noWrap/>
            <w:vAlign w:val="center"/>
          </w:tcPr>
          <w:p w:rsidR="001B5F3E" w:rsidRDefault="001B5F3E" w:rsidP="00BB3B92">
            <w:pPr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 xml:space="preserve">CC Integrated III Resource Pages – includes laminated resource pages for the entire </w:t>
            </w:r>
            <w:proofErr w:type="spellStart"/>
            <w:r>
              <w:rPr>
                <w:rFonts w:ascii="Agency FB" w:eastAsia="Times New Roman" w:hAnsi="Agency FB" w:cs="Times New Roman"/>
                <w:color w:val="000000"/>
              </w:rPr>
              <w:t>shool</w:t>
            </w:r>
            <w:proofErr w:type="spellEnd"/>
            <w:r>
              <w:rPr>
                <w:rFonts w:ascii="Agency FB" w:eastAsia="Times New Roman" w:hAnsi="Agency FB" w:cs="Times New Roman"/>
                <w:color w:val="000000"/>
              </w:rPr>
              <w:t xml:space="preserve"> year</w:t>
            </w:r>
          </w:p>
        </w:tc>
        <w:tc>
          <w:tcPr>
            <w:tcW w:w="1188" w:type="dxa"/>
            <w:tcBorders>
              <w:top w:val="single" w:sz="8" w:space="0" w:color="auto"/>
              <w:bottom w:val="single" w:sz="18" w:space="0" w:color="0070C0"/>
              <w:right w:val="single" w:sz="18" w:space="0" w:color="0070C0"/>
            </w:tcBorders>
            <w:noWrap/>
            <w:vAlign w:val="center"/>
          </w:tcPr>
          <w:p w:rsidR="001B5F3E" w:rsidRDefault="00451CA1" w:rsidP="0078031D">
            <w:pPr>
              <w:jc w:val="center"/>
              <w:rPr>
                <w:rFonts w:ascii="Agency FB" w:eastAsia="Times New Roman" w:hAnsi="Agency FB" w:cs="Times New Roman"/>
                <w:color w:val="000000"/>
              </w:rPr>
            </w:pPr>
            <w:r>
              <w:rPr>
                <w:rFonts w:ascii="Agency FB" w:eastAsia="Times New Roman" w:hAnsi="Agency FB" w:cs="Times New Roman"/>
                <w:color w:val="000000"/>
              </w:rPr>
              <w:t>$260</w:t>
            </w:r>
            <w:r w:rsidR="001B5F3E">
              <w:rPr>
                <w:rFonts w:ascii="Agency FB" w:eastAsia="Times New Roman" w:hAnsi="Agency FB" w:cs="Times New Roman"/>
                <w:color w:val="000000"/>
              </w:rPr>
              <w:t>.00</w:t>
            </w:r>
          </w:p>
        </w:tc>
      </w:tr>
    </w:tbl>
    <w:p w:rsidR="00EF692E" w:rsidRDefault="006102C2">
      <w:r>
        <w:rPr>
          <w:color w:val="FF0000"/>
        </w:rPr>
        <w:t>*Algebra tiles, Integer tiles and hinged mirrors may be purchased directly from CPM Educational Program</w:t>
      </w:r>
    </w:p>
    <w:p w:rsidR="008B60CE" w:rsidRDefault="007A47FA" w:rsidP="008B60CE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CC435F8" wp14:editId="7E5733D8">
            <wp:simplePos x="0" y="0"/>
            <wp:positionH relativeFrom="column">
              <wp:posOffset>-66675</wp:posOffset>
            </wp:positionH>
            <wp:positionV relativeFrom="paragraph">
              <wp:posOffset>-398145</wp:posOffset>
            </wp:positionV>
            <wp:extent cx="2527300" cy="819150"/>
            <wp:effectExtent l="0" t="0" r="6350" b="0"/>
            <wp:wrapNone/>
            <wp:docPr id="2" name="Picture 2" descr="C:\Users\JeanMarie\Documents\Core Matters\CM one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Marie\Documents\Core Matters\CM one-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A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CF3FB" wp14:editId="58D8D074">
                <wp:simplePos x="0" y="0"/>
                <wp:positionH relativeFrom="column">
                  <wp:posOffset>3590925</wp:posOffset>
                </wp:positionH>
                <wp:positionV relativeFrom="paragraph">
                  <wp:posOffset>-447040</wp:posOffset>
                </wp:positionV>
                <wp:extent cx="3381375" cy="914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73" w:rsidRPr="00B0745F" w:rsidRDefault="00FC6573" w:rsidP="00FC6573">
                            <w:pPr>
                              <w:spacing w:after="0" w:line="240" w:lineRule="auto"/>
                              <w:rPr>
                                <w:rFonts w:ascii="Agency FB" w:hAnsi="Agency FB"/>
                              </w:rPr>
                            </w:pPr>
                            <w:r w:rsidRPr="00B0745F">
                              <w:rPr>
                                <w:rFonts w:ascii="Agency FB" w:hAnsi="Agency FB"/>
                              </w:rPr>
                              <w:t>Mail to:</w:t>
                            </w:r>
                            <w:r w:rsidRPr="00B0745F">
                              <w:rPr>
                                <w:rFonts w:ascii="Agency FB" w:hAnsi="Agency FB"/>
                              </w:rPr>
                              <w:tab/>
                            </w:r>
                            <w:r w:rsidRPr="00B0745F">
                              <w:rPr>
                                <w:rFonts w:ascii="Agency FB" w:hAnsi="Agency FB"/>
                              </w:rPr>
                              <w:tab/>
                              <w:t>Core Matters</w:t>
                            </w:r>
                          </w:p>
                          <w:p w:rsidR="0049123F" w:rsidRPr="00B0745F" w:rsidRDefault="00FC6573" w:rsidP="00FC6573">
                            <w:pPr>
                              <w:spacing w:after="120" w:line="240" w:lineRule="auto"/>
                              <w:rPr>
                                <w:rFonts w:ascii="Agency FB" w:hAnsi="Agency FB"/>
                              </w:rPr>
                            </w:pPr>
                            <w:r w:rsidRPr="00B0745F">
                              <w:rPr>
                                <w:rFonts w:ascii="Agency FB" w:hAnsi="Agency FB"/>
                              </w:rPr>
                              <w:tab/>
                            </w:r>
                            <w:r w:rsidRPr="00B0745F">
                              <w:rPr>
                                <w:rFonts w:ascii="Agency FB" w:hAnsi="Agency FB"/>
                              </w:rPr>
                              <w:tab/>
                            </w:r>
                            <w:r w:rsidR="00B06640">
                              <w:rPr>
                                <w:rFonts w:ascii="Agency FB" w:hAnsi="Agency FB"/>
                              </w:rPr>
                              <w:t>26333 Rd 140 Visalia, CA 93292</w:t>
                            </w:r>
                          </w:p>
                          <w:p w:rsidR="00FC6573" w:rsidRPr="00B0745F" w:rsidRDefault="00FC6573" w:rsidP="00FC6573">
                            <w:pPr>
                              <w:spacing w:after="120" w:line="240" w:lineRule="auto"/>
                              <w:rPr>
                                <w:rFonts w:ascii="Agency FB" w:hAnsi="Agency FB"/>
                              </w:rPr>
                            </w:pPr>
                            <w:r w:rsidRPr="00B0745F">
                              <w:rPr>
                                <w:rFonts w:ascii="Agency FB" w:hAnsi="Agency FB"/>
                              </w:rPr>
                              <w:t>OR Email:</w:t>
                            </w:r>
                            <w:r w:rsidRPr="00B0745F">
                              <w:rPr>
                                <w:rFonts w:ascii="Agency FB" w:hAnsi="Agency FB"/>
                              </w:rPr>
                              <w:tab/>
                            </w:r>
                            <w:r w:rsidR="007A47FA">
                              <w:rPr>
                                <w:rFonts w:ascii="Agency FB" w:hAnsi="Agency FB"/>
                              </w:rPr>
                              <w:tab/>
                            </w:r>
                            <w:hyperlink r:id="rId11" w:history="1">
                              <w:r w:rsidRPr="00B0745F">
                                <w:rPr>
                                  <w:rStyle w:val="Hyperlink"/>
                                  <w:rFonts w:ascii="Agency FB" w:hAnsi="Agency FB"/>
                                </w:rPr>
                                <w:t>orders@corematters2014.com</w:t>
                              </w:r>
                            </w:hyperlink>
                          </w:p>
                          <w:p w:rsidR="00FC6573" w:rsidRPr="00B0745F" w:rsidRDefault="00FC6573" w:rsidP="00FC6573">
                            <w:pPr>
                              <w:spacing w:after="120" w:line="240" w:lineRule="auto"/>
                              <w:rPr>
                                <w:rFonts w:ascii="Agency FB" w:hAnsi="Agency FB"/>
                              </w:rPr>
                            </w:pPr>
                            <w:r w:rsidRPr="00B0745F">
                              <w:rPr>
                                <w:rFonts w:ascii="Agency FB" w:hAnsi="Agency FB"/>
                              </w:rPr>
                              <w:t>Questions:</w:t>
                            </w:r>
                            <w:r w:rsidRPr="00B0745F">
                              <w:rPr>
                                <w:rFonts w:ascii="Agency FB" w:hAnsi="Agency FB"/>
                              </w:rPr>
                              <w:tab/>
                              <w:t>Call (559)798-8504</w:t>
                            </w:r>
                          </w:p>
                          <w:p w:rsidR="008B60CE" w:rsidRDefault="008B60CE" w:rsidP="00FC6573">
                            <w:pPr>
                              <w:spacing w:after="12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For Office Use Only:</w:t>
                            </w:r>
                          </w:p>
                          <w:p w:rsidR="008B60CE" w:rsidRDefault="008B60CE">
                            <w:r>
                              <w:t>Signature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</w:t>
                            </w:r>
                            <w:r>
                              <w:tab/>
                              <w:t>Pay Rate: ___________________</w:t>
                            </w:r>
                          </w:p>
                          <w:p w:rsidR="008B60CE" w:rsidRDefault="008B60CE">
                            <w:r>
                              <w:t>Supervisor Signature: __________________________</w:t>
                            </w:r>
                            <w:r>
                              <w:tab/>
                              <w:t>Gross Pay: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-35.2pt;width:266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" stroked="f">
                <v:textbox>
                  <w:txbxContent>
                    <w:p w:rsidR="00FC6573" w:rsidRPr="00B0745F" w:rsidRDefault="00FC6573" w:rsidP="00FC6573">
                      <w:pPr>
                        <w:spacing w:after="0" w:line="240" w:lineRule="auto"/>
                        <w:rPr>
                          <w:rFonts w:ascii="Agency FB" w:hAnsi="Agency FB"/>
                        </w:rPr>
                      </w:pPr>
                      <w:r w:rsidRPr="00B0745F">
                        <w:rPr>
                          <w:rFonts w:ascii="Agency FB" w:hAnsi="Agency FB"/>
                        </w:rPr>
                        <w:t>Mail to:</w:t>
                      </w:r>
                      <w:r w:rsidRPr="00B0745F">
                        <w:rPr>
                          <w:rFonts w:ascii="Agency FB" w:hAnsi="Agency FB"/>
                        </w:rPr>
                        <w:tab/>
                      </w:r>
                      <w:r w:rsidRPr="00B0745F">
                        <w:rPr>
                          <w:rFonts w:ascii="Agency FB" w:hAnsi="Agency FB"/>
                        </w:rPr>
                        <w:tab/>
                        <w:t>Core Matters</w:t>
                      </w:r>
                    </w:p>
                    <w:p w:rsidR="0049123F" w:rsidRPr="00B0745F" w:rsidRDefault="00FC6573" w:rsidP="00FC6573">
                      <w:pPr>
                        <w:spacing w:after="120" w:line="240" w:lineRule="auto"/>
                        <w:rPr>
                          <w:rFonts w:ascii="Agency FB" w:hAnsi="Agency FB"/>
                        </w:rPr>
                      </w:pPr>
                      <w:r w:rsidRPr="00B0745F">
                        <w:rPr>
                          <w:rFonts w:ascii="Agency FB" w:hAnsi="Agency FB"/>
                        </w:rPr>
                        <w:tab/>
                      </w:r>
                      <w:r w:rsidRPr="00B0745F">
                        <w:rPr>
                          <w:rFonts w:ascii="Agency FB" w:hAnsi="Agency FB"/>
                        </w:rPr>
                        <w:tab/>
                      </w:r>
                      <w:r w:rsidR="00B06640">
                        <w:rPr>
                          <w:rFonts w:ascii="Agency FB" w:hAnsi="Agency FB"/>
                        </w:rPr>
                        <w:t>26333 Rd 140 Visalia, CA 93292</w:t>
                      </w:r>
                    </w:p>
                    <w:p w:rsidR="00FC6573" w:rsidRPr="00B0745F" w:rsidRDefault="00FC6573" w:rsidP="00FC6573">
                      <w:pPr>
                        <w:spacing w:after="120" w:line="240" w:lineRule="auto"/>
                        <w:rPr>
                          <w:rFonts w:ascii="Agency FB" w:hAnsi="Agency FB"/>
                        </w:rPr>
                      </w:pPr>
                      <w:r w:rsidRPr="00B0745F">
                        <w:rPr>
                          <w:rFonts w:ascii="Agency FB" w:hAnsi="Agency FB"/>
                        </w:rPr>
                        <w:t>OR Email:</w:t>
                      </w:r>
                      <w:r w:rsidRPr="00B0745F">
                        <w:rPr>
                          <w:rFonts w:ascii="Agency FB" w:hAnsi="Agency FB"/>
                        </w:rPr>
                        <w:tab/>
                      </w:r>
                      <w:r w:rsidR="007A47FA">
                        <w:rPr>
                          <w:rFonts w:ascii="Agency FB" w:hAnsi="Agency FB"/>
                        </w:rPr>
                        <w:tab/>
                      </w:r>
                      <w:hyperlink r:id="rId12" w:history="1">
                        <w:r w:rsidRPr="00B0745F">
                          <w:rPr>
                            <w:rStyle w:val="Hyperlink"/>
                            <w:rFonts w:ascii="Agency FB" w:hAnsi="Agency FB"/>
                          </w:rPr>
                          <w:t>orders@corematters2014.com</w:t>
                        </w:r>
                      </w:hyperlink>
                    </w:p>
                    <w:p w:rsidR="00FC6573" w:rsidRPr="00B0745F" w:rsidRDefault="00FC6573" w:rsidP="00FC6573">
                      <w:pPr>
                        <w:spacing w:after="120" w:line="240" w:lineRule="auto"/>
                        <w:rPr>
                          <w:rFonts w:ascii="Agency FB" w:hAnsi="Agency FB"/>
                        </w:rPr>
                      </w:pPr>
                      <w:r w:rsidRPr="00B0745F">
                        <w:rPr>
                          <w:rFonts w:ascii="Agency FB" w:hAnsi="Agency FB"/>
                        </w:rPr>
                        <w:t>Questions:</w:t>
                      </w:r>
                      <w:r w:rsidRPr="00B0745F">
                        <w:rPr>
                          <w:rFonts w:ascii="Agency FB" w:hAnsi="Agency FB"/>
                        </w:rPr>
                        <w:tab/>
                        <w:t>Call (559)798-8504</w:t>
                      </w:r>
                    </w:p>
                    <w:p w:rsidR="008B60CE" w:rsidRDefault="008B60CE" w:rsidP="00FC6573">
                      <w:pPr>
                        <w:spacing w:after="12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For Office Use Only:</w:t>
                      </w:r>
                    </w:p>
                    <w:p w:rsidR="008B60CE" w:rsidRDefault="008B60CE">
                      <w:r>
                        <w:t>Signature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</w:t>
                      </w:r>
                      <w:r>
                        <w:tab/>
                        <w:t>Pay Rate: ___________________</w:t>
                      </w:r>
                    </w:p>
                    <w:p w:rsidR="008B60CE" w:rsidRDefault="008B60CE">
                      <w:r>
                        <w:t>Supervisor Signature: __________________________</w:t>
                      </w:r>
                      <w:r>
                        <w:tab/>
                        <w:t>Gross Pay: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B60CE" w:rsidRDefault="008B60CE" w:rsidP="008B60CE">
      <w:pPr>
        <w:spacing w:after="0"/>
      </w:pPr>
    </w:p>
    <w:p w:rsidR="00846F42" w:rsidRPr="001373D2" w:rsidRDefault="00846F42" w:rsidP="008B60CE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FC6573" w:rsidTr="00777029">
        <w:tc>
          <w:tcPr>
            <w:tcW w:w="11016" w:type="dxa"/>
            <w:gridSpan w:val="2"/>
            <w:tcBorders>
              <w:left w:val="single" w:sz="18" w:space="0" w:color="0070C0"/>
              <w:right w:val="single" w:sz="18" w:space="0" w:color="0070C0"/>
            </w:tcBorders>
            <w:shd w:val="clear" w:color="auto" w:fill="0070C0"/>
          </w:tcPr>
          <w:p w:rsidR="00FC6573" w:rsidRPr="00B0745F" w:rsidRDefault="00FC6573" w:rsidP="00132C97">
            <w:pPr>
              <w:tabs>
                <w:tab w:val="left" w:pos="10425"/>
              </w:tabs>
              <w:rPr>
                <w:rFonts w:ascii="Agency FB" w:hAnsi="Agency FB"/>
              </w:rPr>
            </w:pPr>
            <w:r w:rsidRPr="00B0745F">
              <w:rPr>
                <w:rFonts w:ascii="Agency FB" w:hAnsi="Agency FB"/>
                <w:b/>
                <w:smallCaps/>
                <w:color w:val="FFFFFF" w:themeColor="background1"/>
              </w:rPr>
              <w:t>Please Ship To:</w:t>
            </w:r>
          </w:p>
        </w:tc>
      </w:tr>
      <w:tr w:rsidR="00FC6573" w:rsidTr="001373D2">
        <w:trPr>
          <w:trHeight w:val="432"/>
        </w:trPr>
        <w:tc>
          <w:tcPr>
            <w:tcW w:w="2718" w:type="dxa"/>
            <w:tcBorders>
              <w:left w:val="single" w:sz="18" w:space="0" w:color="0070C0"/>
            </w:tcBorders>
            <w:shd w:val="clear" w:color="auto" w:fill="C2D69B" w:themeFill="accent3" w:themeFillTint="99"/>
            <w:vAlign w:val="bottom"/>
          </w:tcPr>
          <w:p w:rsidR="00FC6573" w:rsidRPr="00B0745F" w:rsidRDefault="00FC6573" w:rsidP="00D91AAC">
            <w:pPr>
              <w:tabs>
                <w:tab w:val="left" w:pos="10425"/>
              </w:tabs>
              <w:rPr>
                <w:rFonts w:ascii="Agency FB" w:hAnsi="Agency FB"/>
              </w:rPr>
            </w:pPr>
            <w:r w:rsidRPr="00B0745F">
              <w:rPr>
                <w:rFonts w:ascii="Agency FB" w:hAnsi="Agency FB"/>
              </w:rPr>
              <w:t>Name/School</w:t>
            </w:r>
          </w:p>
        </w:tc>
        <w:tc>
          <w:tcPr>
            <w:tcW w:w="8298" w:type="dxa"/>
            <w:tcBorders>
              <w:right w:val="single" w:sz="18" w:space="0" w:color="0070C0"/>
            </w:tcBorders>
            <w:vAlign w:val="bottom"/>
          </w:tcPr>
          <w:p w:rsidR="00FC6573" w:rsidRDefault="00FC6573" w:rsidP="00D91AAC">
            <w:pPr>
              <w:tabs>
                <w:tab w:val="left" w:pos="10425"/>
              </w:tabs>
            </w:pPr>
          </w:p>
        </w:tc>
      </w:tr>
      <w:tr w:rsidR="00FC6573" w:rsidTr="001373D2">
        <w:trPr>
          <w:trHeight w:val="432"/>
        </w:trPr>
        <w:tc>
          <w:tcPr>
            <w:tcW w:w="2718" w:type="dxa"/>
            <w:tcBorders>
              <w:left w:val="single" w:sz="18" w:space="0" w:color="0070C0"/>
            </w:tcBorders>
            <w:shd w:val="clear" w:color="auto" w:fill="C2D69B" w:themeFill="accent3" w:themeFillTint="99"/>
            <w:vAlign w:val="bottom"/>
          </w:tcPr>
          <w:p w:rsidR="00FC6573" w:rsidRPr="00B0745F" w:rsidRDefault="00FC6573" w:rsidP="00D91AAC">
            <w:pPr>
              <w:tabs>
                <w:tab w:val="left" w:pos="10425"/>
              </w:tabs>
              <w:rPr>
                <w:rFonts w:ascii="Agency FB" w:hAnsi="Agency FB"/>
              </w:rPr>
            </w:pPr>
            <w:r w:rsidRPr="00B0745F">
              <w:rPr>
                <w:rFonts w:ascii="Agency FB" w:hAnsi="Agency FB"/>
              </w:rPr>
              <w:t>Attention</w:t>
            </w:r>
          </w:p>
        </w:tc>
        <w:tc>
          <w:tcPr>
            <w:tcW w:w="8298" w:type="dxa"/>
            <w:tcBorders>
              <w:right w:val="single" w:sz="18" w:space="0" w:color="0070C0"/>
            </w:tcBorders>
            <w:vAlign w:val="bottom"/>
          </w:tcPr>
          <w:p w:rsidR="00FC6573" w:rsidRDefault="00FC6573" w:rsidP="00D91AAC">
            <w:pPr>
              <w:tabs>
                <w:tab w:val="left" w:pos="10425"/>
              </w:tabs>
            </w:pPr>
          </w:p>
        </w:tc>
      </w:tr>
      <w:tr w:rsidR="00FC6573" w:rsidTr="001373D2">
        <w:trPr>
          <w:trHeight w:val="432"/>
        </w:trPr>
        <w:tc>
          <w:tcPr>
            <w:tcW w:w="2718" w:type="dxa"/>
            <w:tcBorders>
              <w:left w:val="single" w:sz="18" w:space="0" w:color="0070C0"/>
            </w:tcBorders>
            <w:shd w:val="clear" w:color="auto" w:fill="C2D69B" w:themeFill="accent3" w:themeFillTint="99"/>
            <w:vAlign w:val="bottom"/>
          </w:tcPr>
          <w:p w:rsidR="00FC6573" w:rsidRPr="00B0745F" w:rsidRDefault="00FC6573" w:rsidP="00D91AAC">
            <w:pPr>
              <w:tabs>
                <w:tab w:val="left" w:pos="10425"/>
              </w:tabs>
              <w:rPr>
                <w:rFonts w:ascii="Agency FB" w:hAnsi="Agency FB"/>
              </w:rPr>
            </w:pPr>
            <w:r w:rsidRPr="00B0745F">
              <w:rPr>
                <w:rFonts w:ascii="Agency FB" w:hAnsi="Agency FB"/>
              </w:rPr>
              <w:t>Ad</w:t>
            </w:r>
            <w:r w:rsidR="005E6DDE">
              <w:rPr>
                <w:rFonts w:ascii="Agency FB" w:hAnsi="Agency FB"/>
              </w:rPr>
              <w:t>d</w:t>
            </w:r>
            <w:r w:rsidRPr="00B0745F">
              <w:rPr>
                <w:rFonts w:ascii="Agency FB" w:hAnsi="Agency FB"/>
              </w:rPr>
              <w:t>ress</w:t>
            </w:r>
          </w:p>
        </w:tc>
        <w:tc>
          <w:tcPr>
            <w:tcW w:w="8298" w:type="dxa"/>
            <w:tcBorders>
              <w:right w:val="single" w:sz="18" w:space="0" w:color="0070C0"/>
            </w:tcBorders>
            <w:vAlign w:val="bottom"/>
          </w:tcPr>
          <w:p w:rsidR="00FC6573" w:rsidRDefault="00FC6573" w:rsidP="00D91AAC">
            <w:pPr>
              <w:tabs>
                <w:tab w:val="left" w:pos="10425"/>
              </w:tabs>
            </w:pPr>
          </w:p>
        </w:tc>
      </w:tr>
      <w:tr w:rsidR="00FC6573" w:rsidTr="001373D2">
        <w:trPr>
          <w:trHeight w:val="432"/>
        </w:trPr>
        <w:tc>
          <w:tcPr>
            <w:tcW w:w="2718" w:type="dxa"/>
            <w:tcBorders>
              <w:left w:val="single" w:sz="18" w:space="0" w:color="0070C0"/>
            </w:tcBorders>
            <w:shd w:val="clear" w:color="auto" w:fill="C2D69B" w:themeFill="accent3" w:themeFillTint="99"/>
            <w:vAlign w:val="bottom"/>
          </w:tcPr>
          <w:p w:rsidR="00FC6573" w:rsidRPr="00B0745F" w:rsidRDefault="00FC6573" w:rsidP="00D91AAC">
            <w:pPr>
              <w:tabs>
                <w:tab w:val="left" w:pos="10425"/>
              </w:tabs>
              <w:rPr>
                <w:rFonts w:ascii="Agency FB" w:hAnsi="Agency FB"/>
              </w:rPr>
            </w:pPr>
            <w:r w:rsidRPr="00B0745F">
              <w:rPr>
                <w:rFonts w:ascii="Agency FB" w:hAnsi="Agency FB"/>
              </w:rPr>
              <w:t>City</w:t>
            </w:r>
          </w:p>
        </w:tc>
        <w:tc>
          <w:tcPr>
            <w:tcW w:w="8298" w:type="dxa"/>
            <w:tcBorders>
              <w:right w:val="single" w:sz="18" w:space="0" w:color="0070C0"/>
            </w:tcBorders>
            <w:vAlign w:val="bottom"/>
          </w:tcPr>
          <w:p w:rsidR="00FC6573" w:rsidRPr="00B0745F" w:rsidRDefault="00FC6573" w:rsidP="00D91AAC">
            <w:pPr>
              <w:tabs>
                <w:tab w:val="left" w:pos="3672"/>
                <w:tab w:val="left" w:pos="6192"/>
                <w:tab w:val="left" w:pos="10425"/>
              </w:tabs>
              <w:rPr>
                <w:rFonts w:ascii="Agency FB" w:hAnsi="Agency FB"/>
              </w:rPr>
            </w:pPr>
            <w:r>
              <w:tab/>
            </w:r>
            <w:r w:rsidRPr="00B0745F">
              <w:rPr>
                <w:rFonts w:ascii="Agency FB" w:hAnsi="Agency FB"/>
              </w:rPr>
              <w:t>State</w:t>
            </w:r>
            <w:r w:rsidRPr="00B0745F">
              <w:rPr>
                <w:rFonts w:ascii="Agency FB" w:hAnsi="Agency FB"/>
              </w:rPr>
              <w:tab/>
              <w:t>Zip</w:t>
            </w:r>
          </w:p>
        </w:tc>
      </w:tr>
      <w:tr w:rsidR="00FC6573" w:rsidTr="001373D2">
        <w:trPr>
          <w:trHeight w:val="360"/>
        </w:trPr>
        <w:tc>
          <w:tcPr>
            <w:tcW w:w="2718" w:type="dxa"/>
            <w:tcBorders>
              <w:left w:val="single" w:sz="18" w:space="0" w:color="0070C0"/>
            </w:tcBorders>
            <w:shd w:val="clear" w:color="auto" w:fill="C2D69B" w:themeFill="accent3" w:themeFillTint="99"/>
            <w:vAlign w:val="bottom"/>
          </w:tcPr>
          <w:p w:rsidR="00FC6573" w:rsidRPr="00B0745F" w:rsidRDefault="00FC6573" w:rsidP="00D91AAC">
            <w:pPr>
              <w:tabs>
                <w:tab w:val="left" w:pos="10425"/>
              </w:tabs>
              <w:rPr>
                <w:rFonts w:ascii="Agency FB" w:hAnsi="Agency FB"/>
              </w:rPr>
            </w:pPr>
            <w:r w:rsidRPr="00B0745F">
              <w:rPr>
                <w:rFonts w:ascii="Agency FB" w:hAnsi="Agency FB"/>
              </w:rPr>
              <w:t>Phone</w:t>
            </w:r>
          </w:p>
        </w:tc>
        <w:tc>
          <w:tcPr>
            <w:tcW w:w="8298" w:type="dxa"/>
            <w:tcBorders>
              <w:right w:val="single" w:sz="18" w:space="0" w:color="0070C0"/>
            </w:tcBorders>
            <w:vAlign w:val="bottom"/>
          </w:tcPr>
          <w:p w:rsidR="00FC6573" w:rsidRDefault="00FC6573" w:rsidP="00D91AAC">
            <w:pPr>
              <w:tabs>
                <w:tab w:val="left" w:pos="3672"/>
                <w:tab w:val="left" w:pos="6192"/>
                <w:tab w:val="left" w:pos="10425"/>
              </w:tabs>
            </w:pPr>
          </w:p>
        </w:tc>
      </w:tr>
      <w:tr w:rsidR="00FC6573" w:rsidTr="001373D2">
        <w:trPr>
          <w:trHeight w:val="360"/>
        </w:trPr>
        <w:tc>
          <w:tcPr>
            <w:tcW w:w="2718" w:type="dxa"/>
            <w:tcBorders>
              <w:left w:val="single" w:sz="18" w:space="0" w:color="0070C0"/>
            </w:tcBorders>
            <w:shd w:val="clear" w:color="auto" w:fill="C2D69B" w:themeFill="accent3" w:themeFillTint="99"/>
          </w:tcPr>
          <w:p w:rsidR="00FC6573" w:rsidRPr="00B0745F" w:rsidRDefault="00FC6573" w:rsidP="000E0AC5">
            <w:pPr>
              <w:shd w:val="clear" w:color="auto" w:fill="C2D69B" w:themeFill="accent3" w:themeFillTint="99"/>
              <w:tabs>
                <w:tab w:val="left" w:pos="1530"/>
                <w:tab w:val="left" w:pos="10425"/>
              </w:tabs>
              <w:rPr>
                <w:rFonts w:ascii="Agency FB" w:hAnsi="Agency FB"/>
              </w:rPr>
            </w:pPr>
            <w:r w:rsidRPr="007A47FA">
              <w:rPr>
                <w:rFonts w:ascii="Agency FB" w:hAnsi="Agency FB"/>
              </w:rPr>
              <w:t>Email Address</w:t>
            </w:r>
            <w:r w:rsidRPr="00B0745F">
              <w:rPr>
                <w:rFonts w:ascii="Agency FB" w:hAnsi="Agency FB"/>
              </w:rPr>
              <w:tab/>
            </w:r>
            <w:r w:rsidR="00D91AAC" w:rsidRPr="00B0745F">
              <w:rPr>
                <w:rFonts w:ascii="Agency FB" w:hAnsi="Agency FB"/>
                <w:color w:val="FF0000"/>
                <w:highlight w:val="yellow"/>
                <w:shd w:val="clear" w:color="auto" w:fill="D6E3BC" w:themeFill="accent3" w:themeFillTint="66"/>
              </w:rPr>
              <w:t>REQUIRED</w:t>
            </w:r>
          </w:p>
          <w:p w:rsidR="00FC6573" w:rsidRPr="00B0745F" w:rsidRDefault="00FC6573" w:rsidP="00132C97">
            <w:pPr>
              <w:tabs>
                <w:tab w:val="left" w:pos="10425"/>
              </w:tabs>
              <w:rPr>
                <w:rFonts w:ascii="Agency FB" w:hAnsi="Agency FB"/>
              </w:rPr>
            </w:pPr>
            <w:r w:rsidRPr="00B0745F">
              <w:rPr>
                <w:rFonts w:ascii="Agency FB" w:hAnsi="Agency FB"/>
              </w:rPr>
              <w:t>Shipping Notification</w:t>
            </w:r>
          </w:p>
        </w:tc>
        <w:tc>
          <w:tcPr>
            <w:tcW w:w="8298" w:type="dxa"/>
            <w:tcBorders>
              <w:right w:val="single" w:sz="18" w:space="0" w:color="0070C0"/>
            </w:tcBorders>
          </w:tcPr>
          <w:p w:rsidR="00FC6573" w:rsidRDefault="00FC6573" w:rsidP="00FC6573">
            <w:pPr>
              <w:tabs>
                <w:tab w:val="left" w:pos="3672"/>
                <w:tab w:val="left" w:pos="6192"/>
                <w:tab w:val="left" w:pos="10425"/>
              </w:tabs>
            </w:pPr>
          </w:p>
        </w:tc>
      </w:tr>
      <w:tr w:rsidR="00D91AAC" w:rsidTr="001373D2">
        <w:trPr>
          <w:trHeight w:val="323"/>
        </w:trPr>
        <w:tc>
          <w:tcPr>
            <w:tcW w:w="2718" w:type="dxa"/>
            <w:tcBorders>
              <w:left w:val="single" w:sz="18" w:space="0" w:color="0070C0"/>
              <w:bottom w:val="single" w:sz="18" w:space="0" w:color="0070C0"/>
            </w:tcBorders>
            <w:shd w:val="clear" w:color="auto" w:fill="C2D69B" w:themeFill="accent3" w:themeFillTint="99"/>
          </w:tcPr>
          <w:p w:rsidR="00D91AAC" w:rsidRPr="00B0745F" w:rsidRDefault="00D91AAC" w:rsidP="00FC6573">
            <w:pPr>
              <w:tabs>
                <w:tab w:val="left" w:pos="1530"/>
                <w:tab w:val="left" w:pos="10425"/>
              </w:tabs>
              <w:rPr>
                <w:rFonts w:ascii="Agency FB" w:hAnsi="Agency FB"/>
              </w:rPr>
            </w:pPr>
            <w:r w:rsidRPr="00B0745F">
              <w:rPr>
                <w:rFonts w:ascii="Agency FB" w:hAnsi="Agency FB"/>
              </w:rPr>
              <w:t>Email Address</w:t>
            </w:r>
            <w:r w:rsidRPr="00B0745F">
              <w:rPr>
                <w:rFonts w:ascii="Agency FB" w:hAnsi="Agency FB"/>
              </w:rPr>
              <w:tab/>
            </w:r>
            <w:r w:rsidRPr="00B0745F">
              <w:rPr>
                <w:rFonts w:ascii="Agency FB" w:hAnsi="Agency FB"/>
                <w:color w:val="FF0000"/>
                <w:highlight w:val="yellow"/>
              </w:rPr>
              <w:t>REQUIRED</w:t>
            </w:r>
          </w:p>
          <w:p w:rsidR="00D91AAC" w:rsidRPr="00B0745F" w:rsidRDefault="00D91AAC" w:rsidP="00FC6573">
            <w:pPr>
              <w:tabs>
                <w:tab w:val="left" w:pos="1530"/>
                <w:tab w:val="left" w:pos="10425"/>
              </w:tabs>
              <w:rPr>
                <w:rFonts w:ascii="Agency FB" w:hAnsi="Agency FB"/>
              </w:rPr>
            </w:pPr>
            <w:r w:rsidRPr="00B0745F">
              <w:rPr>
                <w:rFonts w:ascii="Agency FB" w:hAnsi="Agency FB"/>
              </w:rPr>
              <w:t>Invoice Copy</w:t>
            </w:r>
          </w:p>
        </w:tc>
        <w:tc>
          <w:tcPr>
            <w:tcW w:w="8298" w:type="dxa"/>
            <w:tcBorders>
              <w:bottom w:val="single" w:sz="18" w:space="0" w:color="0070C0"/>
              <w:right w:val="single" w:sz="18" w:space="0" w:color="0070C0"/>
            </w:tcBorders>
          </w:tcPr>
          <w:p w:rsidR="00D91AAC" w:rsidRDefault="00D91AAC" w:rsidP="00FC6573">
            <w:pPr>
              <w:tabs>
                <w:tab w:val="left" w:pos="3672"/>
                <w:tab w:val="left" w:pos="6192"/>
                <w:tab w:val="left" w:pos="10425"/>
              </w:tabs>
            </w:pPr>
          </w:p>
        </w:tc>
      </w:tr>
    </w:tbl>
    <w:p w:rsidR="00FC6573" w:rsidRPr="001373D2" w:rsidRDefault="00FC6573" w:rsidP="00B0745F">
      <w:pPr>
        <w:tabs>
          <w:tab w:val="left" w:pos="1620"/>
          <w:tab w:val="left" w:pos="10425"/>
        </w:tabs>
        <w:spacing w:after="0" w:line="240" w:lineRule="auto"/>
        <w:rPr>
          <w:sz w:val="10"/>
        </w:rPr>
      </w:pPr>
    </w:p>
    <w:tbl>
      <w:tblPr>
        <w:tblStyle w:val="TableGrid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420"/>
        <w:gridCol w:w="393"/>
        <w:gridCol w:w="394"/>
        <w:gridCol w:w="19"/>
        <w:gridCol w:w="375"/>
        <w:gridCol w:w="394"/>
        <w:gridCol w:w="393"/>
        <w:gridCol w:w="394"/>
        <w:gridCol w:w="394"/>
        <w:gridCol w:w="394"/>
        <w:gridCol w:w="393"/>
        <w:gridCol w:w="394"/>
        <w:gridCol w:w="394"/>
        <w:gridCol w:w="394"/>
        <w:gridCol w:w="393"/>
        <w:gridCol w:w="394"/>
        <w:gridCol w:w="26"/>
        <w:gridCol w:w="368"/>
        <w:gridCol w:w="394"/>
        <w:gridCol w:w="431"/>
        <w:gridCol w:w="214"/>
        <w:gridCol w:w="410"/>
        <w:gridCol w:w="410"/>
        <w:gridCol w:w="79"/>
        <w:gridCol w:w="331"/>
        <w:gridCol w:w="735"/>
        <w:gridCol w:w="53"/>
        <w:gridCol w:w="368"/>
        <w:gridCol w:w="422"/>
        <w:gridCol w:w="421"/>
        <w:gridCol w:w="422"/>
      </w:tblGrid>
      <w:tr w:rsidR="00777029" w:rsidTr="00777029">
        <w:tc>
          <w:tcPr>
            <w:tcW w:w="1226" w:type="dxa"/>
            <w:gridSpan w:val="4"/>
            <w:shd w:val="clear" w:color="auto" w:fill="0070C0"/>
            <w:vAlign w:val="center"/>
          </w:tcPr>
          <w:p w:rsidR="00D91AAC" w:rsidRPr="00B0745F" w:rsidRDefault="00E471A3" w:rsidP="00B0745F">
            <w:pPr>
              <w:tabs>
                <w:tab w:val="left" w:pos="1620"/>
                <w:tab w:val="left" w:pos="10425"/>
              </w:tabs>
              <w:rPr>
                <w:rFonts w:ascii="Agency FB" w:hAnsi="Agency FB"/>
              </w:rPr>
            </w:pPr>
            <w:r>
              <w:rPr>
                <w:rFonts w:ascii="Agency FB" w:hAnsi="Agency FB"/>
                <w:color w:val="FFFFFF" w:themeColor="background1"/>
              </w:rPr>
              <w:t>Item</w:t>
            </w:r>
            <w:r w:rsidR="00D91AAC" w:rsidRPr="00B0745F">
              <w:rPr>
                <w:rFonts w:ascii="Agency FB" w:hAnsi="Agency FB"/>
                <w:color w:val="FFFFFF" w:themeColor="background1"/>
              </w:rPr>
              <w:t xml:space="preserve"> #</w:t>
            </w:r>
          </w:p>
        </w:tc>
        <w:tc>
          <w:tcPr>
            <w:tcW w:w="5925" w:type="dxa"/>
            <w:gridSpan w:val="16"/>
            <w:shd w:val="clear" w:color="auto" w:fill="0070C0"/>
            <w:vAlign w:val="center"/>
          </w:tcPr>
          <w:p w:rsidR="00D91AAC" w:rsidRPr="00B0745F" w:rsidRDefault="00D91AAC" w:rsidP="00B0745F">
            <w:pPr>
              <w:tabs>
                <w:tab w:val="left" w:pos="1620"/>
                <w:tab w:val="left" w:pos="10425"/>
              </w:tabs>
              <w:rPr>
                <w:rFonts w:ascii="Agency FB" w:hAnsi="Agency FB"/>
              </w:rPr>
            </w:pPr>
            <w:r w:rsidRPr="00B0745F">
              <w:rPr>
                <w:rFonts w:ascii="Agency FB" w:hAnsi="Agency FB"/>
                <w:color w:val="FFFFFF" w:themeColor="background1"/>
              </w:rPr>
              <w:t>Description</w:t>
            </w:r>
          </w:p>
        </w:tc>
        <w:tc>
          <w:tcPr>
            <w:tcW w:w="1113" w:type="dxa"/>
            <w:gridSpan w:val="4"/>
            <w:shd w:val="clear" w:color="auto" w:fill="0070C0"/>
            <w:vAlign w:val="center"/>
          </w:tcPr>
          <w:p w:rsidR="00D91AAC" w:rsidRPr="00B0745F" w:rsidRDefault="00D91AAC" w:rsidP="00B0745F">
            <w:pPr>
              <w:tabs>
                <w:tab w:val="left" w:pos="1620"/>
                <w:tab w:val="left" w:pos="10425"/>
              </w:tabs>
              <w:jc w:val="center"/>
              <w:rPr>
                <w:rFonts w:ascii="Agency FB" w:hAnsi="Agency FB"/>
              </w:rPr>
            </w:pPr>
            <w:r w:rsidRPr="00B0745F">
              <w:rPr>
                <w:rFonts w:ascii="Agency FB" w:hAnsi="Agency FB"/>
                <w:color w:val="FFFFFF" w:themeColor="background1"/>
              </w:rPr>
              <w:t>Quantity</w:t>
            </w:r>
          </w:p>
        </w:tc>
        <w:tc>
          <w:tcPr>
            <w:tcW w:w="1119" w:type="dxa"/>
            <w:gridSpan w:val="3"/>
            <w:shd w:val="clear" w:color="auto" w:fill="0070C0"/>
            <w:vAlign w:val="center"/>
          </w:tcPr>
          <w:p w:rsidR="00D91AAC" w:rsidRPr="00B0745F" w:rsidRDefault="00D91AAC" w:rsidP="00B0745F">
            <w:pPr>
              <w:tabs>
                <w:tab w:val="left" w:pos="1620"/>
                <w:tab w:val="left" w:pos="10425"/>
              </w:tabs>
              <w:jc w:val="center"/>
              <w:rPr>
                <w:rFonts w:ascii="Agency FB" w:hAnsi="Agency FB"/>
              </w:rPr>
            </w:pPr>
            <w:r w:rsidRPr="00B0745F">
              <w:rPr>
                <w:rFonts w:ascii="Agency FB" w:hAnsi="Agency FB"/>
                <w:color w:val="FFFFFF" w:themeColor="background1"/>
              </w:rPr>
              <w:t>Price</w:t>
            </w:r>
          </w:p>
        </w:tc>
        <w:tc>
          <w:tcPr>
            <w:tcW w:w="1633" w:type="dxa"/>
            <w:gridSpan w:val="4"/>
            <w:shd w:val="clear" w:color="auto" w:fill="0070C0"/>
            <w:vAlign w:val="center"/>
          </w:tcPr>
          <w:p w:rsidR="00D91AAC" w:rsidRPr="00B0745F" w:rsidRDefault="00D91AAC" w:rsidP="00B0745F">
            <w:pPr>
              <w:tabs>
                <w:tab w:val="left" w:pos="1620"/>
                <w:tab w:val="left" w:pos="10425"/>
              </w:tabs>
              <w:jc w:val="center"/>
              <w:rPr>
                <w:rFonts w:ascii="Agency FB" w:hAnsi="Agency FB"/>
                <w:color w:val="FFFFFF" w:themeColor="background1"/>
              </w:rPr>
            </w:pPr>
            <w:r w:rsidRPr="00B0745F">
              <w:rPr>
                <w:rFonts w:ascii="Agency FB" w:hAnsi="Agency FB"/>
                <w:color w:val="FFFFFF" w:themeColor="background1"/>
              </w:rPr>
              <w:t>Extension</w:t>
            </w:r>
          </w:p>
        </w:tc>
      </w:tr>
      <w:tr w:rsidR="00777029" w:rsidTr="001373D2">
        <w:trPr>
          <w:trHeight w:val="403"/>
        </w:trPr>
        <w:tc>
          <w:tcPr>
            <w:tcW w:w="122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5925" w:type="dxa"/>
            <w:gridSpan w:val="16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63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</w:tr>
      <w:tr w:rsidR="00777029" w:rsidTr="001373D2">
        <w:trPr>
          <w:trHeight w:val="403"/>
        </w:trPr>
        <w:tc>
          <w:tcPr>
            <w:tcW w:w="122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5925" w:type="dxa"/>
            <w:gridSpan w:val="16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63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</w:tr>
      <w:tr w:rsidR="00777029" w:rsidTr="001373D2">
        <w:trPr>
          <w:trHeight w:val="403"/>
        </w:trPr>
        <w:tc>
          <w:tcPr>
            <w:tcW w:w="122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5925" w:type="dxa"/>
            <w:gridSpan w:val="16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63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</w:tr>
      <w:tr w:rsidR="00777029" w:rsidTr="001373D2">
        <w:trPr>
          <w:trHeight w:val="403"/>
        </w:trPr>
        <w:tc>
          <w:tcPr>
            <w:tcW w:w="122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5925" w:type="dxa"/>
            <w:gridSpan w:val="16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63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</w:tr>
      <w:tr w:rsidR="00777029" w:rsidTr="001373D2">
        <w:trPr>
          <w:trHeight w:val="403"/>
        </w:trPr>
        <w:tc>
          <w:tcPr>
            <w:tcW w:w="122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5925" w:type="dxa"/>
            <w:gridSpan w:val="16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63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</w:tr>
      <w:tr w:rsidR="00777029" w:rsidTr="001373D2">
        <w:trPr>
          <w:trHeight w:val="403"/>
        </w:trPr>
        <w:tc>
          <w:tcPr>
            <w:tcW w:w="122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5925" w:type="dxa"/>
            <w:gridSpan w:val="16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63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</w:tr>
      <w:tr w:rsidR="00777029" w:rsidTr="001373D2">
        <w:trPr>
          <w:trHeight w:val="403"/>
        </w:trPr>
        <w:tc>
          <w:tcPr>
            <w:tcW w:w="122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5925" w:type="dxa"/>
            <w:gridSpan w:val="16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63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</w:tr>
      <w:tr w:rsidR="00777029" w:rsidTr="001373D2">
        <w:trPr>
          <w:trHeight w:val="403"/>
        </w:trPr>
        <w:tc>
          <w:tcPr>
            <w:tcW w:w="122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5925" w:type="dxa"/>
            <w:gridSpan w:val="16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63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</w:tr>
      <w:tr w:rsidR="00777029" w:rsidTr="001373D2">
        <w:trPr>
          <w:trHeight w:val="403"/>
        </w:trPr>
        <w:tc>
          <w:tcPr>
            <w:tcW w:w="1226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5925" w:type="dxa"/>
            <w:gridSpan w:val="1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</w:pPr>
          </w:p>
        </w:tc>
        <w:tc>
          <w:tcPr>
            <w:tcW w:w="1113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11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  <w:tc>
          <w:tcPr>
            <w:tcW w:w="1633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029" w:rsidRPr="00777029" w:rsidRDefault="00777029" w:rsidP="00D91AAC">
            <w:pPr>
              <w:tabs>
                <w:tab w:val="left" w:pos="1620"/>
                <w:tab w:val="left" w:pos="10425"/>
              </w:tabs>
              <w:jc w:val="center"/>
            </w:pPr>
          </w:p>
        </w:tc>
      </w:tr>
      <w:tr w:rsidR="00777029" w:rsidTr="00B0745F">
        <w:trPr>
          <w:trHeight w:val="70"/>
        </w:trPr>
        <w:tc>
          <w:tcPr>
            <w:tcW w:w="11016" w:type="dxa"/>
            <w:gridSpan w:val="31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029" w:rsidRPr="007A47FA" w:rsidRDefault="00777029" w:rsidP="00D91AAC">
            <w:pPr>
              <w:tabs>
                <w:tab w:val="left" w:pos="1620"/>
                <w:tab w:val="left" w:pos="10425"/>
              </w:tabs>
              <w:jc w:val="center"/>
              <w:rPr>
                <w:sz w:val="2"/>
              </w:rPr>
            </w:pPr>
          </w:p>
        </w:tc>
      </w:tr>
      <w:tr w:rsidR="00B0745F" w:rsidTr="00B0745F">
        <w:trPr>
          <w:trHeight w:val="432"/>
        </w:trPr>
        <w:tc>
          <w:tcPr>
            <w:tcW w:w="5958" w:type="dxa"/>
            <w:gridSpan w:val="17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B0745F" w:rsidRPr="00B0745F" w:rsidRDefault="00B0745F" w:rsidP="00B0745F">
            <w:pPr>
              <w:tabs>
                <w:tab w:val="left" w:pos="1620"/>
                <w:tab w:val="left" w:pos="10425"/>
              </w:tabs>
              <w:rPr>
                <w:rFonts w:ascii="Agency FB" w:hAnsi="Agency FB"/>
                <w:b/>
                <w:smallCaps/>
              </w:rPr>
            </w:pPr>
            <w:r w:rsidRPr="00B0745F">
              <w:rPr>
                <w:rFonts w:ascii="Agency FB" w:hAnsi="Agency FB"/>
                <w:b/>
                <w:smallCaps/>
              </w:rPr>
              <w:t>Method Of Payment:</w:t>
            </w:r>
          </w:p>
          <w:p w:rsidR="00B0745F" w:rsidRPr="00E553AE" w:rsidRDefault="00B0745F" w:rsidP="00E553A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900"/>
                <w:tab w:val="left" w:pos="1620"/>
                <w:tab w:val="left" w:pos="10425"/>
              </w:tabs>
              <w:rPr>
                <w:rFonts w:ascii="Agency FB" w:hAnsi="Agency FB"/>
              </w:rPr>
            </w:pPr>
            <w:r w:rsidRPr="00E553AE">
              <w:rPr>
                <w:rFonts w:ascii="Agency FB" w:hAnsi="Agency FB"/>
              </w:rPr>
              <w:t>Check/Money Order Enclosed –</w:t>
            </w:r>
          </w:p>
          <w:p w:rsidR="00B0745F" w:rsidRPr="00E553AE" w:rsidRDefault="00B0745F" w:rsidP="00E553AE">
            <w:pPr>
              <w:pStyle w:val="ListParagraph"/>
              <w:tabs>
                <w:tab w:val="left" w:pos="360"/>
                <w:tab w:val="left" w:pos="900"/>
                <w:tab w:val="left" w:pos="1440"/>
                <w:tab w:val="left" w:pos="10425"/>
              </w:tabs>
              <w:spacing w:after="120" w:line="360" w:lineRule="auto"/>
              <w:rPr>
                <w:rFonts w:ascii="Agency FB" w:hAnsi="Agency FB"/>
                <w:b/>
              </w:rPr>
            </w:pPr>
            <w:r w:rsidRPr="00E553AE">
              <w:rPr>
                <w:rFonts w:ascii="Agency FB" w:hAnsi="Agency FB"/>
              </w:rPr>
              <w:tab/>
            </w:r>
            <w:r w:rsidRPr="00E553AE">
              <w:rPr>
                <w:rFonts w:ascii="Agency FB" w:hAnsi="Agency FB"/>
              </w:rPr>
              <w:tab/>
              <w:t xml:space="preserve">Payable to </w:t>
            </w:r>
            <w:r w:rsidRPr="00E553AE">
              <w:rPr>
                <w:rFonts w:ascii="Agency FB" w:hAnsi="Agency FB"/>
                <w:b/>
              </w:rPr>
              <w:t>Core Matters</w:t>
            </w:r>
            <w:bookmarkStart w:id="0" w:name="_GoBack"/>
            <w:bookmarkEnd w:id="0"/>
          </w:p>
          <w:p w:rsidR="00B0745F" w:rsidRPr="00E553AE" w:rsidRDefault="00B0745F" w:rsidP="00E553A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900"/>
                <w:tab w:val="left" w:pos="1620"/>
                <w:tab w:val="left" w:pos="10425"/>
              </w:tabs>
              <w:spacing w:after="120" w:line="360" w:lineRule="auto"/>
              <w:rPr>
                <w:rFonts w:ascii="Agency FB" w:hAnsi="Agency FB"/>
              </w:rPr>
            </w:pPr>
            <w:r w:rsidRPr="00E553AE">
              <w:rPr>
                <w:rFonts w:ascii="Agency FB" w:hAnsi="Agency FB"/>
              </w:rPr>
              <w:t>Purchase Order Attached</w:t>
            </w:r>
          </w:p>
          <w:p w:rsidR="00E553AE" w:rsidRPr="00E553AE" w:rsidRDefault="00B0745F" w:rsidP="00E553A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900"/>
                <w:tab w:val="left" w:pos="1620"/>
                <w:tab w:val="left" w:pos="10425"/>
              </w:tabs>
              <w:spacing w:after="120"/>
              <w:rPr>
                <w:rFonts w:ascii="Agency FB" w:hAnsi="Agency FB"/>
              </w:rPr>
            </w:pPr>
            <w:r w:rsidRPr="00E553AE">
              <w:rPr>
                <w:rFonts w:ascii="Agency FB" w:hAnsi="Agency FB"/>
              </w:rPr>
              <w:t>Visa or MasterCard</w:t>
            </w:r>
            <w:r w:rsidR="00E553AE" w:rsidRPr="00E553AE">
              <w:rPr>
                <w:rFonts w:ascii="Agency FB" w:hAnsi="Agency FB"/>
              </w:rPr>
              <w:t xml:space="preserve"> </w:t>
            </w:r>
            <w:r w:rsidR="00E553AE" w:rsidRPr="00E553AE">
              <w:rPr>
                <w:rFonts w:ascii="Agency FB" w:hAnsi="Agency FB"/>
                <w:color w:val="FF0000"/>
              </w:rPr>
              <w:t>(</w:t>
            </w:r>
            <w:r w:rsidR="00E553AE" w:rsidRPr="00E553AE">
              <w:rPr>
                <w:rFonts w:ascii="Agency FB" w:hAnsi="Agency FB"/>
                <w:i/>
                <w:color w:val="FF0000"/>
              </w:rPr>
              <w:t>for orders less than $1000 only</w:t>
            </w:r>
            <w:r w:rsidR="00E553AE" w:rsidRPr="00E553AE">
              <w:rPr>
                <w:rFonts w:ascii="Agency FB" w:hAnsi="Agency FB"/>
                <w:color w:val="FF0000"/>
              </w:rPr>
              <w:t>)</w:t>
            </w:r>
          </w:p>
        </w:tc>
        <w:tc>
          <w:tcPr>
            <w:tcW w:w="342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0745F" w:rsidRPr="00B0745F" w:rsidRDefault="00B0745F" w:rsidP="00777029">
            <w:pPr>
              <w:tabs>
                <w:tab w:val="left" w:pos="1620"/>
                <w:tab w:val="left" w:pos="10425"/>
              </w:tabs>
              <w:jc w:val="right"/>
              <w:rPr>
                <w:rFonts w:ascii="Agency FB" w:hAnsi="Agency FB"/>
              </w:rPr>
            </w:pPr>
            <w:r w:rsidRPr="00B0745F">
              <w:rPr>
                <w:rFonts w:ascii="Agency FB" w:hAnsi="Agency FB"/>
              </w:rPr>
              <w:t>Subtotal</w:t>
            </w:r>
          </w:p>
        </w:tc>
        <w:tc>
          <w:tcPr>
            <w:tcW w:w="1633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45F" w:rsidRPr="00777029" w:rsidRDefault="00B0745F" w:rsidP="00777029">
            <w:pPr>
              <w:tabs>
                <w:tab w:val="left" w:pos="1620"/>
                <w:tab w:val="left" w:pos="10425"/>
              </w:tabs>
              <w:rPr>
                <w:sz w:val="14"/>
              </w:rPr>
            </w:pPr>
            <w:r w:rsidRPr="00777029">
              <w:t>$</w:t>
            </w:r>
          </w:p>
        </w:tc>
      </w:tr>
      <w:tr w:rsidR="00B0745F" w:rsidTr="00F9077F">
        <w:trPr>
          <w:trHeight w:val="432"/>
        </w:trPr>
        <w:tc>
          <w:tcPr>
            <w:tcW w:w="5958" w:type="dxa"/>
            <w:gridSpan w:val="17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B0745F" w:rsidRPr="00777029" w:rsidRDefault="00B0745F" w:rsidP="00D91AAC">
            <w:pPr>
              <w:tabs>
                <w:tab w:val="left" w:pos="1620"/>
                <w:tab w:val="left" w:pos="10425"/>
              </w:tabs>
              <w:rPr>
                <w:sz w:val="12"/>
              </w:rPr>
            </w:pPr>
          </w:p>
        </w:tc>
        <w:tc>
          <w:tcPr>
            <w:tcW w:w="3425" w:type="dxa"/>
            <w:gridSpan w:val="10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0745F" w:rsidRPr="00B0745F" w:rsidRDefault="00B0745F" w:rsidP="00777029">
            <w:pPr>
              <w:tabs>
                <w:tab w:val="left" w:pos="1620"/>
                <w:tab w:val="left" w:pos="10425"/>
              </w:tabs>
              <w:jc w:val="right"/>
              <w:rPr>
                <w:rFonts w:ascii="Agency FB" w:hAnsi="Agency FB"/>
              </w:rPr>
            </w:pPr>
            <w:r w:rsidRPr="00B0745F">
              <w:rPr>
                <w:rFonts w:ascii="Agency FB" w:hAnsi="Agency FB"/>
              </w:rPr>
              <w:t>Tax (in CA only)</w:t>
            </w:r>
          </w:p>
        </w:tc>
        <w:tc>
          <w:tcPr>
            <w:tcW w:w="163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745F" w:rsidRPr="00777029" w:rsidRDefault="00B0745F" w:rsidP="00777029">
            <w:pPr>
              <w:tabs>
                <w:tab w:val="left" w:pos="1620"/>
                <w:tab w:val="left" w:pos="10425"/>
              </w:tabs>
            </w:pPr>
            <w:r>
              <w:t>$</w:t>
            </w:r>
          </w:p>
        </w:tc>
      </w:tr>
      <w:tr w:rsidR="00B0745F" w:rsidTr="00B0745F">
        <w:trPr>
          <w:trHeight w:val="432"/>
        </w:trPr>
        <w:tc>
          <w:tcPr>
            <w:tcW w:w="5958" w:type="dxa"/>
            <w:gridSpan w:val="17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B0745F" w:rsidRPr="00777029" w:rsidRDefault="00B0745F" w:rsidP="00D91AAC">
            <w:pPr>
              <w:tabs>
                <w:tab w:val="left" w:pos="1620"/>
                <w:tab w:val="left" w:pos="10425"/>
              </w:tabs>
              <w:rPr>
                <w:sz w:val="12"/>
              </w:rPr>
            </w:pPr>
          </w:p>
        </w:tc>
        <w:tc>
          <w:tcPr>
            <w:tcW w:w="3425" w:type="dxa"/>
            <w:gridSpan w:val="10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0745F" w:rsidRPr="00B0745F" w:rsidRDefault="00B0745F" w:rsidP="00777029">
            <w:pPr>
              <w:tabs>
                <w:tab w:val="left" w:pos="1620"/>
                <w:tab w:val="left" w:pos="10425"/>
              </w:tabs>
              <w:jc w:val="right"/>
              <w:rPr>
                <w:rFonts w:ascii="Agency FB" w:hAnsi="Agency FB"/>
              </w:rPr>
            </w:pPr>
            <w:r w:rsidRPr="00B0745F">
              <w:rPr>
                <w:rFonts w:ascii="Agency FB" w:hAnsi="Agency FB"/>
              </w:rPr>
              <w:t>*Freight – Not to exceed 10%</w:t>
            </w:r>
          </w:p>
        </w:tc>
        <w:tc>
          <w:tcPr>
            <w:tcW w:w="163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745F" w:rsidRDefault="00B0745F" w:rsidP="00777029">
            <w:pPr>
              <w:tabs>
                <w:tab w:val="left" w:pos="1620"/>
                <w:tab w:val="left" w:pos="10425"/>
              </w:tabs>
            </w:pPr>
            <w:r>
              <w:t>$</w:t>
            </w:r>
          </w:p>
        </w:tc>
      </w:tr>
      <w:tr w:rsidR="00B0745F" w:rsidTr="00B0745F">
        <w:trPr>
          <w:trHeight w:val="432"/>
        </w:trPr>
        <w:tc>
          <w:tcPr>
            <w:tcW w:w="5958" w:type="dxa"/>
            <w:gridSpan w:val="17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0745F" w:rsidRPr="00777029" w:rsidRDefault="00B0745F" w:rsidP="00D91AAC">
            <w:pPr>
              <w:tabs>
                <w:tab w:val="left" w:pos="1620"/>
                <w:tab w:val="left" w:pos="10425"/>
              </w:tabs>
              <w:rPr>
                <w:sz w:val="12"/>
              </w:rPr>
            </w:pPr>
          </w:p>
        </w:tc>
        <w:tc>
          <w:tcPr>
            <w:tcW w:w="3425" w:type="dxa"/>
            <w:gridSpan w:val="10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745F" w:rsidRPr="00B0745F" w:rsidRDefault="00B0745F" w:rsidP="00777029">
            <w:pPr>
              <w:tabs>
                <w:tab w:val="left" w:pos="1620"/>
                <w:tab w:val="left" w:pos="10425"/>
              </w:tabs>
              <w:jc w:val="right"/>
              <w:rPr>
                <w:rFonts w:ascii="Agency FB" w:hAnsi="Agency FB"/>
              </w:rPr>
            </w:pPr>
            <w:r w:rsidRPr="00B0745F">
              <w:rPr>
                <w:rFonts w:ascii="Agency FB" w:hAnsi="Agency FB"/>
              </w:rPr>
              <w:t>Total</w:t>
            </w:r>
          </w:p>
        </w:tc>
        <w:tc>
          <w:tcPr>
            <w:tcW w:w="1633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45F" w:rsidRDefault="00B0745F" w:rsidP="00777029">
            <w:pPr>
              <w:tabs>
                <w:tab w:val="left" w:pos="1620"/>
                <w:tab w:val="left" w:pos="10425"/>
              </w:tabs>
            </w:pPr>
            <w:r>
              <w:t>$</w:t>
            </w:r>
          </w:p>
        </w:tc>
      </w:tr>
      <w:tr w:rsidR="00E553AE" w:rsidTr="001373D2">
        <w:trPr>
          <w:trHeight w:val="492"/>
        </w:trPr>
        <w:tc>
          <w:tcPr>
            <w:tcW w:w="1101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3AE" w:rsidRDefault="00E553AE" w:rsidP="007A47FA">
            <w:pPr>
              <w:tabs>
                <w:tab w:val="left" w:pos="990"/>
                <w:tab w:val="left" w:pos="7380"/>
                <w:tab w:val="left" w:pos="9450"/>
                <w:tab w:val="left" w:pos="10350"/>
              </w:tabs>
            </w:pPr>
            <w:r>
              <w:rPr>
                <w:rFonts w:ascii="Agency FB" w:hAnsi="Agency FB"/>
              </w:rPr>
              <w:tab/>
            </w:r>
            <w:r w:rsidRPr="00E553AE">
              <w:rPr>
                <w:rFonts w:ascii="Agency FB" w:hAnsi="Agency FB"/>
              </w:rPr>
              <w:t>Credit Card Number</w:t>
            </w:r>
            <w:r>
              <w:rPr>
                <w:rFonts w:ascii="Agency FB" w:hAnsi="Agency FB"/>
              </w:rPr>
              <w:t>, CVV, and Expiration Date:</w:t>
            </w:r>
            <w:r w:rsidR="007A47FA">
              <w:rPr>
                <w:rFonts w:ascii="Agency FB" w:hAnsi="Agency FB"/>
              </w:rPr>
              <w:tab/>
            </w:r>
            <w:r w:rsidR="007A47FA" w:rsidRPr="007A47FA">
              <w:rPr>
                <w:rFonts w:ascii="Agency FB" w:hAnsi="Agency FB"/>
                <w:b/>
              </w:rPr>
              <w:t xml:space="preserve">CVV </w:t>
            </w:r>
            <w:r w:rsidR="007A47FA" w:rsidRPr="007A47FA">
              <w:rPr>
                <w:rFonts w:ascii="Agency FB" w:hAnsi="Agency FB"/>
                <w:b/>
              </w:rPr>
              <w:tab/>
              <w:t>M</w:t>
            </w:r>
            <w:r w:rsidR="007A47FA">
              <w:rPr>
                <w:rFonts w:ascii="Agency FB" w:hAnsi="Agency FB"/>
                <w:b/>
              </w:rPr>
              <w:t xml:space="preserve"> </w:t>
            </w:r>
            <w:proofErr w:type="spellStart"/>
            <w:r w:rsidR="007A47FA" w:rsidRPr="007A47FA">
              <w:rPr>
                <w:rFonts w:ascii="Agency FB" w:hAnsi="Agency FB"/>
                <w:b/>
              </w:rPr>
              <w:t>M</w:t>
            </w:r>
            <w:proofErr w:type="spellEnd"/>
            <w:r w:rsidR="007A47FA" w:rsidRPr="007A47FA">
              <w:rPr>
                <w:rFonts w:ascii="Agency FB" w:hAnsi="Agency FB"/>
                <w:b/>
              </w:rPr>
              <w:tab/>
              <w:t>Y</w:t>
            </w:r>
            <w:r w:rsidR="007A47FA">
              <w:rPr>
                <w:rFonts w:ascii="Agency FB" w:hAnsi="Agency FB"/>
                <w:b/>
              </w:rPr>
              <w:t xml:space="preserve"> </w:t>
            </w:r>
            <w:proofErr w:type="spellStart"/>
            <w:r w:rsidR="007A47FA" w:rsidRPr="007A47FA">
              <w:rPr>
                <w:rFonts w:ascii="Agency FB" w:hAnsi="Agency FB"/>
                <w:b/>
              </w:rPr>
              <w:t>Y</w:t>
            </w:r>
            <w:proofErr w:type="spellEnd"/>
          </w:p>
        </w:tc>
      </w:tr>
      <w:tr w:rsidR="00663144" w:rsidTr="00663144">
        <w:trPr>
          <w:trHeight w:val="432"/>
        </w:trPr>
        <w:tc>
          <w:tcPr>
            <w:tcW w:w="42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4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7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4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144" w:rsidRDefault="00663144" w:rsidP="00E553AE">
            <w:pPr>
              <w:tabs>
                <w:tab w:val="left" w:pos="990"/>
                <w:tab w:val="left" w:pos="10425"/>
              </w:tabs>
              <w:rPr>
                <w:sz w:val="12"/>
              </w:rPr>
            </w:pPr>
          </w:p>
        </w:tc>
      </w:tr>
      <w:tr w:rsidR="00663144" w:rsidTr="00663144">
        <w:trPr>
          <w:trHeight w:val="35"/>
        </w:trPr>
        <w:tc>
          <w:tcPr>
            <w:tcW w:w="11016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3144" w:rsidRPr="00663144" w:rsidRDefault="00663144" w:rsidP="00E553AE">
            <w:pPr>
              <w:tabs>
                <w:tab w:val="left" w:pos="990"/>
                <w:tab w:val="left" w:pos="10425"/>
              </w:tabs>
              <w:rPr>
                <w:sz w:val="4"/>
              </w:rPr>
            </w:pPr>
          </w:p>
        </w:tc>
      </w:tr>
      <w:tr w:rsidR="00663144" w:rsidTr="007A47FA">
        <w:trPr>
          <w:trHeight w:val="60"/>
        </w:trPr>
        <w:tc>
          <w:tcPr>
            <w:tcW w:w="1101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663144" w:rsidRPr="007A47FA" w:rsidRDefault="007A47FA" w:rsidP="00E553AE">
            <w:pPr>
              <w:tabs>
                <w:tab w:val="left" w:pos="990"/>
                <w:tab w:val="left" w:pos="10425"/>
              </w:tabs>
              <w:rPr>
                <w:rFonts w:ascii="Agency FB" w:hAnsi="Agency FB"/>
                <w:b/>
                <w:smallCaps/>
              </w:rPr>
            </w:pPr>
            <w:r w:rsidRPr="007A47FA">
              <w:rPr>
                <w:rFonts w:ascii="Agency FB" w:hAnsi="Agency FB"/>
                <w:b/>
                <w:smallCaps/>
                <w:color w:val="FFFFFF" w:themeColor="background1"/>
              </w:rPr>
              <w:t>Credit Card Billing Information (If Different from your shipping):</w:t>
            </w:r>
          </w:p>
        </w:tc>
      </w:tr>
      <w:tr w:rsidR="007A47FA" w:rsidTr="000E0AC5">
        <w:trPr>
          <w:trHeight w:val="360"/>
        </w:trPr>
        <w:tc>
          <w:tcPr>
            <w:tcW w:w="11016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A47FA" w:rsidRPr="007A47FA" w:rsidRDefault="007A47FA" w:rsidP="000E0AC5">
            <w:pPr>
              <w:tabs>
                <w:tab w:val="left" w:pos="990"/>
                <w:tab w:val="left" w:pos="10425"/>
              </w:tabs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Name (as it appears on credit card)</w:t>
            </w:r>
          </w:p>
        </w:tc>
      </w:tr>
      <w:tr w:rsidR="007A47FA" w:rsidTr="000E0AC5">
        <w:trPr>
          <w:trHeight w:val="360"/>
        </w:trPr>
        <w:tc>
          <w:tcPr>
            <w:tcW w:w="11016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A47FA" w:rsidRDefault="007A47FA" w:rsidP="000E0AC5">
            <w:pPr>
              <w:tabs>
                <w:tab w:val="left" w:pos="990"/>
                <w:tab w:val="left" w:pos="10425"/>
              </w:tabs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Billing Address</w:t>
            </w:r>
          </w:p>
        </w:tc>
      </w:tr>
      <w:tr w:rsidR="007A47FA" w:rsidTr="000E0AC5">
        <w:trPr>
          <w:trHeight w:val="360"/>
        </w:trPr>
        <w:tc>
          <w:tcPr>
            <w:tcW w:w="11016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A47FA" w:rsidRDefault="000E0AC5" w:rsidP="000E0AC5">
            <w:pPr>
              <w:tabs>
                <w:tab w:val="left" w:pos="5760"/>
                <w:tab w:val="left" w:pos="7965"/>
                <w:tab w:val="left" w:pos="10425"/>
              </w:tabs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City</w:t>
            </w:r>
            <w:r>
              <w:rPr>
                <w:rFonts w:ascii="Agency FB" w:hAnsi="Agency FB"/>
              </w:rPr>
              <w:tab/>
              <w:t>State</w:t>
            </w:r>
            <w:r>
              <w:rPr>
                <w:rFonts w:ascii="Agency FB" w:hAnsi="Agency FB"/>
              </w:rPr>
              <w:tab/>
              <w:t>Zip</w:t>
            </w:r>
          </w:p>
        </w:tc>
      </w:tr>
    </w:tbl>
    <w:p w:rsidR="00D91AAC" w:rsidRPr="000E0AC5" w:rsidRDefault="000E0AC5" w:rsidP="000E0AC5">
      <w:pPr>
        <w:tabs>
          <w:tab w:val="left" w:pos="1620"/>
          <w:tab w:val="left" w:pos="5760"/>
          <w:tab w:val="left" w:pos="10425"/>
        </w:tabs>
        <w:spacing w:after="0" w:line="240" w:lineRule="auto"/>
        <w:rPr>
          <w:rFonts w:ascii="Agency FB" w:hAnsi="Agency FB"/>
          <w:sz w:val="18"/>
        </w:rPr>
      </w:pPr>
      <w:r w:rsidRPr="000E0AC5">
        <w:rPr>
          <w:rFonts w:ascii="Agency FB" w:hAnsi="Agency FB"/>
          <w:color w:val="FF0000"/>
        </w:rPr>
        <w:t>*Freight charge will be based on actual charges at time of shipping.</w:t>
      </w:r>
      <w:r>
        <w:rPr>
          <w:rFonts w:ascii="Agency FB" w:hAnsi="Agency FB"/>
        </w:rPr>
        <w:tab/>
      </w:r>
      <w:r>
        <w:rPr>
          <w:rFonts w:ascii="Agency FB" w:hAnsi="Agency FB"/>
          <w:sz w:val="18"/>
        </w:rPr>
        <w:t>Payments are net 30 days and are subject to late charges of up to 10%</w:t>
      </w:r>
    </w:p>
    <w:p w:rsidR="000E0AC5" w:rsidRPr="000E0AC5" w:rsidRDefault="000E0AC5" w:rsidP="002753AB">
      <w:pPr>
        <w:tabs>
          <w:tab w:val="left" w:pos="1620"/>
          <w:tab w:val="left" w:pos="5760"/>
          <w:tab w:val="left" w:pos="10425"/>
        </w:tabs>
        <w:spacing w:after="0"/>
        <w:rPr>
          <w:rFonts w:ascii="Agency FB" w:hAnsi="Agency FB"/>
          <w:sz w:val="18"/>
        </w:rPr>
      </w:pPr>
      <w:r>
        <w:rPr>
          <w:rFonts w:ascii="Agency FB" w:hAnsi="Agency FB"/>
          <w:sz w:val="18"/>
        </w:rPr>
        <w:t xml:space="preserve">Additional freight charges may apply on orders shipping outside the continental United States. </w:t>
      </w:r>
      <w:r>
        <w:rPr>
          <w:rFonts w:ascii="Agency FB" w:hAnsi="Agency FB"/>
          <w:sz w:val="18"/>
        </w:rPr>
        <w:tab/>
        <w:t>Returns must be pre-approved by calling (559)798-8504</w:t>
      </w:r>
    </w:p>
    <w:sectPr w:rsidR="000E0AC5" w:rsidRPr="000E0AC5" w:rsidSect="007770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E8" w:rsidRDefault="00317FE8" w:rsidP="0014399B">
      <w:pPr>
        <w:spacing w:after="0" w:line="240" w:lineRule="auto"/>
      </w:pPr>
      <w:r>
        <w:separator/>
      </w:r>
    </w:p>
  </w:endnote>
  <w:endnote w:type="continuationSeparator" w:id="0">
    <w:p w:rsidR="00317FE8" w:rsidRDefault="00317FE8" w:rsidP="0014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0" w:rsidRDefault="00ED4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2E" w:rsidRPr="001373D2" w:rsidRDefault="00ED44E0">
    <w:pPr>
      <w:pStyle w:val="Footer"/>
      <w:rPr>
        <w:rFonts w:ascii="Agency FB" w:hAnsi="Agency FB"/>
        <w:color w:val="A6A6A6" w:themeColor="background1" w:themeShade="A6"/>
        <w:sz w:val="18"/>
        <w:szCs w:val="18"/>
      </w:rPr>
    </w:pPr>
    <w:r>
      <w:rPr>
        <w:rFonts w:ascii="Agency FB" w:hAnsi="Agency FB"/>
        <w:color w:val="A6A6A6" w:themeColor="background1" w:themeShade="A6"/>
        <w:sz w:val="18"/>
        <w:szCs w:val="18"/>
      </w:rPr>
      <w:t>Revised 5/1/19</w:t>
    </w:r>
    <w:r w:rsidR="00EF692E" w:rsidRPr="001373D2">
      <w:rPr>
        <w:rFonts w:ascii="Agency FB" w:hAnsi="Agency FB"/>
        <w:color w:val="A6A6A6" w:themeColor="background1" w:themeShade="A6"/>
        <w:sz w:val="18"/>
        <w:szCs w:val="18"/>
      </w:rPr>
      <w:ptab w:relativeTo="margin" w:alignment="center" w:leader="none"/>
    </w:r>
    <w:r w:rsidR="00EF692E" w:rsidRPr="001373D2">
      <w:rPr>
        <w:rFonts w:ascii="Agency FB" w:hAnsi="Agency FB"/>
        <w:color w:val="A6A6A6" w:themeColor="background1" w:themeShade="A6"/>
        <w:sz w:val="18"/>
        <w:szCs w:val="18"/>
      </w:rPr>
      <w:ptab w:relativeTo="margin" w:alignment="right" w:leader="none"/>
    </w:r>
    <w:r w:rsidR="001373D2" w:rsidRPr="001373D2">
      <w:rPr>
        <w:rFonts w:ascii="Agency FB" w:hAnsi="Agency FB"/>
        <w:color w:val="A6A6A6" w:themeColor="background1" w:themeShade="A6"/>
        <w:sz w:val="18"/>
        <w:szCs w:val="18"/>
      </w:rPr>
      <w:t xml:space="preserve">Page </w:t>
    </w:r>
    <w:r w:rsidR="001373D2" w:rsidRPr="001373D2">
      <w:rPr>
        <w:rFonts w:ascii="Agency FB" w:hAnsi="Agency FB"/>
        <w:color w:val="A6A6A6" w:themeColor="background1" w:themeShade="A6"/>
        <w:sz w:val="18"/>
        <w:szCs w:val="18"/>
      </w:rPr>
      <w:fldChar w:fldCharType="begin"/>
    </w:r>
    <w:r w:rsidR="001373D2" w:rsidRPr="001373D2">
      <w:rPr>
        <w:rFonts w:ascii="Agency FB" w:hAnsi="Agency FB"/>
        <w:color w:val="A6A6A6" w:themeColor="background1" w:themeShade="A6"/>
        <w:sz w:val="18"/>
        <w:szCs w:val="18"/>
      </w:rPr>
      <w:instrText xml:space="preserve"> PAGE   \* MERGEFORMAT </w:instrText>
    </w:r>
    <w:r w:rsidR="001373D2" w:rsidRPr="001373D2">
      <w:rPr>
        <w:rFonts w:ascii="Agency FB" w:hAnsi="Agency FB"/>
        <w:color w:val="A6A6A6" w:themeColor="background1" w:themeShade="A6"/>
        <w:sz w:val="18"/>
        <w:szCs w:val="18"/>
      </w:rPr>
      <w:fldChar w:fldCharType="separate"/>
    </w:r>
    <w:r w:rsidR="00B06640">
      <w:rPr>
        <w:rFonts w:ascii="Agency FB" w:hAnsi="Agency FB"/>
        <w:noProof/>
        <w:color w:val="A6A6A6" w:themeColor="background1" w:themeShade="A6"/>
        <w:sz w:val="18"/>
        <w:szCs w:val="18"/>
      </w:rPr>
      <w:t>1</w:t>
    </w:r>
    <w:r w:rsidR="001373D2" w:rsidRPr="001373D2">
      <w:rPr>
        <w:rFonts w:ascii="Agency FB" w:hAnsi="Agency FB"/>
        <w:noProof/>
        <w:color w:val="A6A6A6" w:themeColor="background1" w:themeShade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0" w:rsidRDefault="00ED4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E8" w:rsidRDefault="00317FE8" w:rsidP="0014399B">
      <w:pPr>
        <w:spacing w:after="0" w:line="240" w:lineRule="auto"/>
      </w:pPr>
      <w:r>
        <w:separator/>
      </w:r>
    </w:p>
  </w:footnote>
  <w:footnote w:type="continuationSeparator" w:id="0">
    <w:p w:rsidR="00317FE8" w:rsidRDefault="00317FE8" w:rsidP="0014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0" w:rsidRDefault="00ED4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0" w:rsidRDefault="00ED4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7F" w:rsidRDefault="0014399B" w:rsidP="0014399B">
    <w:pPr>
      <w:pStyle w:val="Header"/>
      <w:jc w:val="center"/>
    </w:pPr>
    <w:r>
      <w:t xml:space="preserve">Master Calendar </w:t>
    </w:r>
    <w:r w:rsidR="002C2D49">
      <w:t>Spring 2015</w:t>
    </w:r>
  </w:p>
  <w:p w:rsidR="00F9077F" w:rsidRPr="00C56D7D" w:rsidRDefault="00F9077F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546"/>
    <w:multiLevelType w:val="hybridMultilevel"/>
    <w:tmpl w:val="17F4658A"/>
    <w:lvl w:ilvl="0" w:tplc="456A72F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9B"/>
    <w:rsid w:val="00030EF6"/>
    <w:rsid w:val="00036E50"/>
    <w:rsid w:val="0009559D"/>
    <w:rsid w:val="000B3CF2"/>
    <w:rsid w:val="000E0AC5"/>
    <w:rsid w:val="00100394"/>
    <w:rsid w:val="0013290A"/>
    <w:rsid w:val="00132C97"/>
    <w:rsid w:val="001373D2"/>
    <w:rsid w:val="0014399B"/>
    <w:rsid w:val="001461B4"/>
    <w:rsid w:val="00167E6F"/>
    <w:rsid w:val="00180A35"/>
    <w:rsid w:val="001B5F3E"/>
    <w:rsid w:val="001E166A"/>
    <w:rsid w:val="00224255"/>
    <w:rsid w:val="0026472D"/>
    <w:rsid w:val="002753AB"/>
    <w:rsid w:val="002B5148"/>
    <w:rsid w:val="002C2D49"/>
    <w:rsid w:val="002E7907"/>
    <w:rsid w:val="00315B90"/>
    <w:rsid w:val="00317FE8"/>
    <w:rsid w:val="003E4A29"/>
    <w:rsid w:val="00444F5B"/>
    <w:rsid w:val="00451CA1"/>
    <w:rsid w:val="004526A3"/>
    <w:rsid w:val="00474C65"/>
    <w:rsid w:val="004834B4"/>
    <w:rsid w:val="0049123F"/>
    <w:rsid w:val="005013C8"/>
    <w:rsid w:val="0051487A"/>
    <w:rsid w:val="00550B83"/>
    <w:rsid w:val="0057475E"/>
    <w:rsid w:val="00585506"/>
    <w:rsid w:val="005A1168"/>
    <w:rsid w:val="005E59C8"/>
    <w:rsid w:val="005E6DDE"/>
    <w:rsid w:val="006011AF"/>
    <w:rsid w:val="006102C2"/>
    <w:rsid w:val="00663144"/>
    <w:rsid w:val="00683274"/>
    <w:rsid w:val="006B5FEE"/>
    <w:rsid w:val="0073485E"/>
    <w:rsid w:val="00777029"/>
    <w:rsid w:val="0078031D"/>
    <w:rsid w:val="007A08E8"/>
    <w:rsid w:val="007A47FA"/>
    <w:rsid w:val="007C1529"/>
    <w:rsid w:val="007F0AC2"/>
    <w:rsid w:val="0084412A"/>
    <w:rsid w:val="00846F42"/>
    <w:rsid w:val="008911F1"/>
    <w:rsid w:val="008B60CE"/>
    <w:rsid w:val="008C31D0"/>
    <w:rsid w:val="00922D18"/>
    <w:rsid w:val="00966EDD"/>
    <w:rsid w:val="00970BB3"/>
    <w:rsid w:val="009D5F6B"/>
    <w:rsid w:val="009E0A10"/>
    <w:rsid w:val="00AE6037"/>
    <w:rsid w:val="00AF22CD"/>
    <w:rsid w:val="00B06640"/>
    <w:rsid w:val="00B0745F"/>
    <w:rsid w:val="00B71C80"/>
    <w:rsid w:val="00B80B63"/>
    <w:rsid w:val="00BB3B92"/>
    <w:rsid w:val="00C67C5A"/>
    <w:rsid w:val="00CA434C"/>
    <w:rsid w:val="00CA640E"/>
    <w:rsid w:val="00CB7661"/>
    <w:rsid w:val="00CF103A"/>
    <w:rsid w:val="00D91AAC"/>
    <w:rsid w:val="00D96DA4"/>
    <w:rsid w:val="00DF6766"/>
    <w:rsid w:val="00E20E77"/>
    <w:rsid w:val="00E471A3"/>
    <w:rsid w:val="00E51187"/>
    <w:rsid w:val="00E553AE"/>
    <w:rsid w:val="00ED44E0"/>
    <w:rsid w:val="00EF692E"/>
    <w:rsid w:val="00F2475C"/>
    <w:rsid w:val="00F9077F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9B"/>
  </w:style>
  <w:style w:type="paragraph" w:customStyle="1" w:styleId="CalendarText">
    <w:name w:val="CalendarText"/>
    <w:basedOn w:val="Normal"/>
    <w:rsid w:val="001439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39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9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99B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basedOn w:val="DefaultParagraphFont"/>
    <w:rsid w:val="0014399B"/>
    <w:rPr>
      <w:rFonts w:ascii="Arial Narrow" w:hAnsi="Arial Narrow"/>
      <w:b w:val="0"/>
      <w:color w:val="000000"/>
      <w:sz w:val="16"/>
    </w:rPr>
  </w:style>
  <w:style w:type="character" w:customStyle="1" w:styleId="WinCalendarBLANKCELLSTYLE3">
    <w:name w:val="WinCalendar_BLANKCELL_STYLE3"/>
    <w:basedOn w:val="DefaultParagraphFont"/>
    <w:rsid w:val="0014399B"/>
    <w:rPr>
      <w:rFonts w:ascii="Arial Narrow" w:hAnsi="Arial Narrow"/>
      <w:b w:val="0"/>
      <w:color w:val="000000"/>
      <w:sz w:val="16"/>
    </w:rPr>
  </w:style>
  <w:style w:type="character" w:customStyle="1" w:styleId="WinCalendarBLANKCELLSTYLE4">
    <w:name w:val="WinCalendar_BLANKCELL_STYLE4"/>
    <w:basedOn w:val="DefaultParagraphFont"/>
    <w:rsid w:val="0014399B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basedOn w:val="DefaultParagraphFont"/>
    <w:rsid w:val="0014399B"/>
    <w:rPr>
      <w:rFonts w:ascii="Arial Narrow" w:hAnsi="Arial Narrow"/>
      <w:b w:val="0"/>
      <w:color w:val="000000"/>
      <w:sz w:val="16"/>
    </w:rPr>
  </w:style>
  <w:style w:type="character" w:customStyle="1" w:styleId="WinCalendarBLANKCELLSTYLE6">
    <w:name w:val="WinCalendar_BLANKCELL_STYLE6"/>
    <w:basedOn w:val="DefaultParagraphFont"/>
    <w:rsid w:val="0014399B"/>
    <w:rPr>
      <w:rFonts w:ascii="Arial Narrow" w:hAnsi="Arial Narrow"/>
      <w:b w:val="0"/>
      <w:color w:val="000000"/>
      <w:sz w:val="16"/>
    </w:rPr>
  </w:style>
  <w:style w:type="character" w:customStyle="1" w:styleId="WinCalendarBLANKCELLSTYLE7">
    <w:name w:val="WinCalendar_BLANKCELL_STYLE7"/>
    <w:basedOn w:val="DefaultParagraphFont"/>
    <w:rsid w:val="0014399B"/>
    <w:rPr>
      <w:rFonts w:ascii="Arial Narrow" w:hAnsi="Arial Narrow"/>
      <w:b w:val="0"/>
      <w:color w:val="000000"/>
      <w:sz w:val="16"/>
    </w:rPr>
  </w:style>
  <w:style w:type="character" w:customStyle="1" w:styleId="WinCalendarBLANKCELLSTYLE1">
    <w:name w:val="WinCalendar_BLANKCELL_STYLE1"/>
    <w:basedOn w:val="DefaultParagraphFont"/>
    <w:rsid w:val="0014399B"/>
    <w:rPr>
      <w:rFonts w:ascii="Arial Narrow" w:hAnsi="Arial Narrow"/>
      <w:b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14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9B"/>
  </w:style>
  <w:style w:type="paragraph" w:styleId="BalloonText">
    <w:name w:val="Balloon Text"/>
    <w:basedOn w:val="Normal"/>
    <w:link w:val="BalloonTextChar"/>
    <w:uiPriority w:val="99"/>
    <w:semiHidden/>
    <w:unhideWhenUsed/>
    <w:rsid w:val="0014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9B"/>
  </w:style>
  <w:style w:type="paragraph" w:customStyle="1" w:styleId="CalendarText">
    <w:name w:val="CalendarText"/>
    <w:basedOn w:val="Normal"/>
    <w:rsid w:val="001439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39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9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99B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basedOn w:val="DefaultParagraphFont"/>
    <w:rsid w:val="0014399B"/>
    <w:rPr>
      <w:rFonts w:ascii="Arial Narrow" w:hAnsi="Arial Narrow"/>
      <w:b w:val="0"/>
      <w:color w:val="000000"/>
      <w:sz w:val="16"/>
    </w:rPr>
  </w:style>
  <w:style w:type="character" w:customStyle="1" w:styleId="WinCalendarBLANKCELLSTYLE3">
    <w:name w:val="WinCalendar_BLANKCELL_STYLE3"/>
    <w:basedOn w:val="DefaultParagraphFont"/>
    <w:rsid w:val="0014399B"/>
    <w:rPr>
      <w:rFonts w:ascii="Arial Narrow" w:hAnsi="Arial Narrow"/>
      <w:b w:val="0"/>
      <w:color w:val="000000"/>
      <w:sz w:val="16"/>
    </w:rPr>
  </w:style>
  <w:style w:type="character" w:customStyle="1" w:styleId="WinCalendarBLANKCELLSTYLE4">
    <w:name w:val="WinCalendar_BLANKCELL_STYLE4"/>
    <w:basedOn w:val="DefaultParagraphFont"/>
    <w:rsid w:val="0014399B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basedOn w:val="DefaultParagraphFont"/>
    <w:rsid w:val="0014399B"/>
    <w:rPr>
      <w:rFonts w:ascii="Arial Narrow" w:hAnsi="Arial Narrow"/>
      <w:b w:val="0"/>
      <w:color w:val="000000"/>
      <w:sz w:val="16"/>
    </w:rPr>
  </w:style>
  <w:style w:type="character" w:customStyle="1" w:styleId="WinCalendarBLANKCELLSTYLE6">
    <w:name w:val="WinCalendar_BLANKCELL_STYLE6"/>
    <w:basedOn w:val="DefaultParagraphFont"/>
    <w:rsid w:val="0014399B"/>
    <w:rPr>
      <w:rFonts w:ascii="Arial Narrow" w:hAnsi="Arial Narrow"/>
      <w:b w:val="0"/>
      <w:color w:val="000000"/>
      <w:sz w:val="16"/>
    </w:rPr>
  </w:style>
  <w:style w:type="character" w:customStyle="1" w:styleId="WinCalendarBLANKCELLSTYLE7">
    <w:name w:val="WinCalendar_BLANKCELL_STYLE7"/>
    <w:basedOn w:val="DefaultParagraphFont"/>
    <w:rsid w:val="0014399B"/>
    <w:rPr>
      <w:rFonts w:ascii="Arial Narrow" w:hAnsi="Arial Narrow"/>
      <w:b w:val="0"/>
      <w:color w:val="000000"/>
      <w:sz w:val="16"/>
    </w:rPr>
  </w:style>
  <w:style w:type="character" w:customStyle="1" w:styleId="WinCalendarBLANKCELLSTYLE1">
    <w:name w:val="WinCalendar_BLANKCELL_STYLE1"/>
    <w:basedOn w:val="DefaultParagraphFont"/>
    <w:rsid w:val="0014399B"/>
    <w:rPr>
      <w:rFonts w:ascii="Arial Narrow" w:hAnsi="Arial Narrow"/>
      <w:b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14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9B"/>
  </w:style>
  <w:style w:type="paragraph" w:styleId="BalloonText">
    <w:name w:val="Balloon Text"/>
    <w:basedOn w:val="Normal"/>
    <w:link w:val="BalloonTextChar"/>
    <w:uiPriority w:val="99"/>
    <w:semiHidden/>
    <w:unhideWhenUsed/>
    <w:rsid w:val="0014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rders@corematters2014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ders@corematters2014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rders@corematters2014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ders@corematters2014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Marie Draper</dc:creator>
  <cp:lastModifiedBy>Carmel Draper</cp:lastModifiedBy>
  <cp:revision>7</cp:revision>
  <cp:lastPrinted>2016-09-02T01:04:00Z</cp:lastPrinted>
  <dcterms:created xsi:type="dcterms:W3CDTF">2019-04-30T16:27:00Z</dcterms:created>
  <dcterms:modified xsi:type="dcterms:W3CDTF">2019-06-20T14:21:00Z</dcterms:modified>
</cp:coreProperties>
</file>